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12" w:type="dxa"/>
        <w:tblLook w:val="04A0" w:firstRow="1" w:lastRow="0" w:firstColumn="1" w:lastColumn="0" w:noHBand="0" w:noVBand="1"/>
      </w:tblPr>
      <w:tblGrid>
        <w:gridCol w:w="3829"/>
      </w:tblGrid>
      <w:tr w:rsidR="00F421F1" w:rsidRPr="00DF7278" w:rsidTr="00C538F5">
        <w:tc>
          <w:tcPr>
            <w:tcW w:w="3829" w:type="dxa"/>
            <w:shd w:val="clear" w:color="auto" w:fill="auto"/>
          </w:tcPr>
          <w:p w:rsidR="00F421F1" w:rsidRPr="00DF7278" w:rsidRDefault="00F421F1" w:rsidP="00DF7278">
            <w:pPr>
              <w:pStyle w:val="Pavadinimas"/>
              <w:jc w:val="both"/>
              <w:rPr>
                <w:b w:val="0"/>
                <w:iCs/>
              </w:rPr>
            </w:pPr>
            <w:r w:rsidRPr="00DF7278">
              <w:rPr>
                <w:b w:val="0"/>
                <w:iCs/>
              </w:rPr>
              <w:t>PATVIRTINTA</w:t>
            </w:r>
          </w:p>
          <w:p w:rsidR="00F421F1" w:rsidRPr="00DF7278" w:rsidRDefault="00F421F1" w:rsidP="00DF7278">
            <w:pPr>
              <w:pStyle w:val="Antrinispavadinimas"/>
              <w:spacing w:after="0"/>
              <w:jc w:val="both"/>
              <w:rPr>
                <w:rFonts w:ascii="Times New Roman" w:hAnsi="Times New Roman" w:cs="Times New Roman"/>
              </w:rPr>
            </w:pPr>
            <w:r w:rsidRPr="00DF7278">
              <w:rPr>
                <w:rFonts w:ascii="Times New Roman" w:hAnsi="Times New Roman" w:cs="Times New Roman"/>
              </w:rPr>
              <w:t xml:space="preserve">Šilutės rajono savivaldybės administracijos direktoriaus 2005 m. balandžio 5 d. įsakymu Nr. A1-266 </w:t>
            </w:r>
          </w:p>
          <w:p w:rsidR="00F421F1" w:rsidRPr="00DF7278" w:rsidRDefault="00F421F1" w:rsidP="00DF7278">
            <w:pPr>
              <w:pStyle w:val="Antrinispavadinimas"/>
              <w:spacing w:after="0"/>
              <w:jc w:val="both"/>
              <w:rPr>
                <w:rFonts w:ascii="Times New Roman" w:hAnsi="Times New Roman" w:cs="Times New Roman"/>
              </w:rPr>
            </w:pPr>
            <w:r w:rsidRPr="00DF7278">
              <w:rPr>
                <w:rFonts w:ascii="Times New Roman" w:hAnsi="Times New Roman" w:cs="Times New Roman"/>
              </w:rPr>
              <w:t>1 priedas</w:t>
            </w:r>
          </w:p>
          <w:p w:rsidR="00F421F1" w:rsidRPr="00DF7278" w:rsidRDefault="00F421F1" w:rsidP="00DF7278">
            <w:pPr>
              <w:pStyle w:val="Antrinispavadinimas"/>
              <w:spacing w:after="0"/>
              <w:jc w:val="right"/>
              <w:rPr>
                <w:rFonts w:ascii="Times New Roman" w:hAnsi="Times New Roman" w:cs="Times New Roman"/>
              </w:rPr>
            </w:pPr>
            <w:r w:rsidRPr="00DF7278">
              <w:rPr>
                <w:rFonts w:ascii="Times New Roman" w:hAnsi="Times New Roman" w:cs="Times New Roman"/>
              </w:rPr>
              <w:t>1 a forma</w:t>
            </w:r>
          </w:p>
        </w:tc>
      </w:tr>
    </w:tbl>
    <w:p w:rsidR="00F421F1" w:rsidRDefault="00F421F1" w:rsidP="003F7AD2">
      <w:pPr>
        <w:pStyle w:val="Pavadinimas"/>
        <w:rPr>
          <w:i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4"/>
        <w:gridCol w:w="3260"/>
        <w:gridCol w:w="567"/>
        <w:gridCol w:w="2690"/>
      </w:tblGrid>
      <w:tr w:rsidR="00C538F5" w:rsidRPr="00FE1D3E" w:rsidTr="004003C2">
        <w:tc>
          <w:tcPr>
            <w:tcW w:w="2410" w:type="dxa"/>
          </w:tcPr>
          <w:p w:rsidR="00C538F5" w:rsidRPr="00FE1D3E" w:rsidRDefault="00C538F5" w:rsidP="008D3910">
            <w:pPr>
              <w:pStyle w:val="Pavadinimas"/>
              <w:jc w:val="left"/>
              <w:rPr>
                <w:b w:val="0"/>
                <w:bCs w:val="0"/>
                <w:iCs/>
              </w:rPr>
            </w:pPr>
            <w:r w:rsidRPr="00FE1D3E">
              <w:rPr>
                <w:b w:val="0"/>
                <w:bCs w:val="0"/>
                <w:iCs/>
              </w:rPr>
              <w:t>PRITARTA</w:t>
            </w:r>
          </w:p>
          <w:p w:rsidR="00C538F5" w:rsidRPr="00FE1D3E" w:rsidRDefault="00C538F5" w:rsidP="008D3910">
            <w:pPr>
              <w:pStyle w:val="Antrinispavadinimas"/>
              <w:spacing w:after="0"/>
              <w:jc w:val="left"/>
              <w:rPr>
                <w:rFonts w:ascii="Times New Roman" w:hAnsi="Times New Roman" w:cs="Times New Roman"/>
              </w:rPr>
            </w:pPr>
            <w:r w:rsidRPr="00FE1D3E">
              <w:rPr>
                <w:rFonts w:ascii="Times New Roman" w:hAnsi="Times New Roman" w:cs="Times New Roman"/>
              </w:rPr>
              <w:t>Gimnazijos tarybos 2024 m. sausio 9 d. protokol</w:t>
            </w:r>
            <w:r>
              <w:rPr>
                <w:rFonts w:ascii="Times New Roman" w:hAnsi="Times New Roman" w:cs="Times New Roman"/>
              </w:rPr>
              <w:t>u</w:t>
            </w:r>
            <w:r w:rsidRPr="00FE1D3E">
              <w:rPr>
                <w:rFonts w:ascii="Times New Roman" w:hAnsi="Times New Roman" w:cs="Times New Roman"/>
              </w:rPr>
              <w:t xml:space="preserve"> Nr.1</w:t>
            </w:r>
          </w:p>
        </w:tc>
        <w:tc>
          <w:tcPr>
            <w:tcW w:w="704" w:type="dxa"/>
          </w:tcPr>
          <w:p w:rsidR="00C538F5" w:rsidRPr="00FE1D3E" w:rsidRDefault="00C538F5" w:rsidP="004003C2">
            <w:pPr>
              <w:pStyle w:val="Pavadinimas"/>
              <w:jc w:val="both"/>
              <w:rPr>
                <w:b w:val="0"/>
                <w:bCs w:val="0"/>
                <w:iCs/>
              </w:rPr>
            </w:pPr>
          </w:p>
        </w:tc>
        <w:tc>
          <w:tcPr>
            <w:tcW w:w="3260" w:type="dxa"/>
          </w:tcPr>
          <w:p w:rsidR="00C538F5" w:rsidRPr="00FE1D3E" w:rsidRDefault="00C538F5" w:rsidP="008D3910">
            <w:pPr>
              <w:pStyle w:val="Pavadinimas"/>
              <w:jc w:val="left"/>
              <w:rPr>
                <w:b w:val="0"/>
                <w:bCs w:val="0"/>
                <w:iCs/>
              </w:rPr>
            </w:pPr>
            <w:r w:rsidRPr="00FE1D3E">
              <w:rPr>
                <w:b w:val="0"/>
                <w:bCs w:val="0"/>
                <w:iCs/>
              </w:rPr>
              <w:t>PRITARTA</w:t>
            </w:r>
          </w:p>
          <w:p w:rsidR="00C538F5" w:rsidRPr="00FE1D3E" w:rsidRDefault="00C538F5" w:rsidP="008D3910">
            <w:pPr>
              <w:pStyle w:val="Antrinispavadinimas"/>
              <w:spacing w:after="0"/>
              <w:jc w:val="left"/>
              <w:rPr>
                <w:rFonts w:ascii="Times New Roman" w:hAnsi="Times New Roman" w:cs="Times New Roman"/>
              </w:rPr>
            </w:pPr>
            <w:r w:rsidRPr="00FE1D3E">
              <w:rPr>
                <w:rFonts w:ascii="Times New Roman" w:hAnsi="Times New Roman" w:cs="Times New Roman"/>
              </w:rPr>
              <w:t>Šilutės rajono savivaldybės mero 2024 m.</w:t>
            </w:r>
            <w:r w:rsidR="009333A8">
              <w:rPr>
                <w:rFonts w:ascii="Times New Roman" w:hAnsi="Times New Roman" w:cs="Times New Roman"/>
              </w:rPr>
              <w:t xml:space="preserve"> vasario 28 </w:t>
            </w:r>
            <w:bookmarkStart w:id="0" w:name="_GoBack"/>
            <w:bookmarkEnd w:id="0"/>
            <w:r w:rsidRPr="00FE1D3E">
              <w:rPr>
                <w:rFonts w:ascii="Times New Roman" w:hAnsi="Times New Roman" w:cs="Times New Roman"/>
              </w:rPr>
              <w:t xml:space="preserve">d. potvarkiu Nr. </w:t>
            </w:r>
            <w:r w:rsidR="009333A8">
              <w:rPr>
                <w:rFonts w:ascii="Times New Roman" w:hAnsi="Times New Roman" w:cs="Times New Roman"/>
              </w:rPr>
              <w:t>M1-116</w:t>
            </w:r>
          </w:p>
        </w:tc>
        <w:tc>
          <w:tcPr>
            <w:tcW w:w="567" w:type="dxa"/>
          </w:tcPr>
          <w:p w:rsidR="00C538F5" w:rsidRPr="00FE1D3E" w:rsidRDefault="00C538F5" w:rsidP="008D3910">
            <w:pPr>
              <w:pStyle w:val="Pavadinimas"/>
              <w:jc w:val="left"/>
              <w:rPr>
                <w:b w:val="0"/>
                <w:bCs w:val="0"/>
                <w:iCs/>
              </w:rPr>
            </w:pPr>
          </w:p>
        </w:tc>
        <w:tc>
          <w:tcPr>
            <w:tcW w:w="2690" w:type="dxa"/>
          </w:tcPr>
          <w:p w:rsidR="00C538F5" w:rsidRPr="00FE1D3E" w:rsidRDefault="00C538F5" w:rsidP="008D3910">
            <w:pPr>
              <w:pStyle w:val="Pavadinimas"/>
              <w:jc w:val="left"/>
              <w:rPr>
                <w:b w:val="0"/>
                <w:bCs w:val="0"/>
                <w:iCs/>
              </w:rPr>
            </w:pPr>
            <w:r w:rsidRPr="00FE1D3E">
              <w:rPr>
                <w:b w:val="0"/>
                <w:bCs w:val="0"/>
                <w:iCs/>
              </w:rPr>
              <w:t>PATVIRTINTA</w:t>
            </w:r>
          </w:p>
          <w:p w:rsidR="00C538F5" w:rsidRPr="00FE1D3E" w:rsidRDefault="00C538F5" w:rsidP="008D3910">
            <w:pPr>
              <w:pStyle w:val="Antrinispavadinimas"/>
              <w:jc w:val="left"/>
              <w:rPr>
                <w:rFonts w:ascii="Times New Roman" w:hAnsi="Times New Roman" w:cs="Times New Roman"/>
                <w:lang w:val="en-US"/>
              </w:rPr>
            </w:pPr>
            <w:r w:rsidRPr="00FE1D3E">
              <w:rPr>
                <w:rFonts w:ascii="Times New Roman" w:hAnsi="Times New Roman" w:cs="Times New Roman"/>
              </w:rPr>
              <w:t>Gimnazijos direktoriaus 2024 m.</w:t>
            </w:r>
            <w:r w:rsidR="009333A8">
              <w:rPr>
                <w:rFonts w:ascii="Times New Roman" w:hAnsi="Times New Roman" w:cs="Times New Roman"/>
              </w:rPr>
              <w:t xml:space="preserve"> vasario 29</w:t>
            </w:r>
            <w:r w:rsidRPr="00FE1D3E">
              <w:rPr>
                <w:rFonts w:ascii="Times New Roman" w:hAnsi="Times New Roman" w:cs="Times New Roman"/>
              </w:rPr>
              <w:t xml:space="preserve"> d.</w:t>
            </w:r>
            <w:r>
              <w:rPr>
                <w:rFonts w:ascii="Times New Roman" w:hAnsi="Times New Roman" w:cs="Times New Roman"/>
              </w:rPr>
              <w:t xml:space="preserve"> įsakymu Nr. </w:t>
            </w:r>
            <w:r>
              <w:rPr>
                <w:rFonts w:ascii="Times New Roman" w:hAnsi="Times New Roman" w:cs="Times New Roman"/>
                <w:lang w:val="en-US"/>
              </w:rPr>
              <w:t>V1-</w:t>
            </w:r>
            <w:r w:rsidR="003F16FE">
              <w:rPr>
                <w:rFonts w:ascii="Times New Roman" w:hAnsi="Times New Roman" w:cs="Times New Roman"/>
                <w:lang w:val="en-US"/>
              </w:rPr>
              <w:t>15</w:t>
            </w:r>
          </w:p>
        </w:tc>
      </w:tr>
    </w:tbl>
    <w:p w:rsidR="00C538F5" w:rsidRPr="00C538F5" w:rsidRDefault="00C538F5" w:rsidP="00C538F5">
      <w:pPr>
        <w:pStyle w:val="Antrinispavadinimas"/>
      </w:pPr>
    </w:p>
    <w:p w:rsidR="00D813FA" w:rsidRPr="00836E4A" w:rsidRDefault="00B34349" w:rsidP="003F7AD2">
      <w:pPr>
        <w:pStyle w:val="Pavadinimas"/>
      </w:pPr>
      <w:r>
        <w:rPr>
          <w:iCs/>
        </w:rPr>
        <w:t xml:space="preserve">ŠILUTĖS R. </w:t>
      </w:r>
      <w:r w:rsidR="0028422D" w:rsidRPr="0028422D">
        <w:rPr>
          <w:iCs/>
        </w:rPr>
        <w:t xml:space="preserve">VAINUTO GIMNAZIJOS </w:t>
      </w:r>
      <w:r w:rsidR="00D813FA" w:rsidRPr="0028422D">
        <w:rPr>
          <w:iCs/>
        </w:rPr>
        <w:br/>
      </w:r>
      <w:r w:rsidR="00230C66">
        <w:t>20</w:t>
      </w:r>
      <w:r w:rsidR="006E4BCC">
        <w:t>2</w:t>
      </w:r>
      <w:r w:rsidR="00D81FE0">
        <w:t>4</w:t>
      </w:r>
      <w:r w:rsidR="00230C66">
        <w:t>-202</w:t>
      </w:r>
      <w:r w:rsidR="00D81FE0">
        <w:t>6</w:t>
      </w:r>
      <w:r w:rsidR="007F6BB9">
        <w:t xml:space="preserve"> METŲ </w:t>
      </w:r>
      <w:r w:rsidR="00D813FA" w:rsidRPr="00836E4A">
        <w:t xml:space="preserve"> STRATEGINIS VEIKLOS PLANAS</w:t>
      </w:r>
    </w:p>
    <w:p w:rsidR="00D813FA" w:rsidRDefault="00D813FA" w:rsidP="00836E4A">
      <w:pPr>
        <w:pStyle w:val="Pavadinimas"/>
      </w:pPr>
    </w:p>
    <w:p w:rsidR="00566026" w:rsidRPr="00566026" w:rsidRDefault="00566026" w:rsidP="00566026">
      <w:pPr>
        <w:pStyle w:val="Antrinispavadinimas"/>
      </w:pPr>
    </w:p>
    <w:tbl>
      <w:tblPr>
        <w:tblW w:w="0" w:type="auto"/>
        <w:tblInd w:w="-15" w:type="dxa"/>
        <w:tblLayout w:type="fixed"/>
        <w:tblLook w:val="0000" w:firstRow="0" w:lastRow="0" w:firstColumn="0" w:lastColumn="0" w:noHBand="0" w:noVBand="0"/>
      </w:tblPr>
      <w:tblGrid>
        <w:gridCol w:w="1548"/>
        <w:gridCol w:w="8130"/>
      </w:tblGrid>
      <w:tr w:rsidR="00FA6FBA" w:rsidRPr="00836E4A" w:rsidTr="00DF7278">
        <w:trPr>
          <w:cantSplit/>
          <w:trHeight w:hRule="exact" w:val="270"/>
        </w:trPr>
        <w:tc>
          <w:tcPr>
            <w:tcW w:w="1548" w:type="dxa"/>
            <w:vMerge w:val="restart"/>
            <w:tcBorders>
              <w:top w:val="single" w:sz="8" w:space="0" w:color="000000"/>
              <w:left w:val="single" w:sz="8" w:space="0" w:color="000000"/>
              <w:bottom w:val="single" w:sz="8" w:space="0" w:color="000000"/>
              <w:right w:val="nil"/>
            </w:tcBorders>
          </w:tcPr>
          <w:p w:rsidR="00FA6FBA" w:rsidRPr="00836E4A" w:rsidRDefault="00FA6FBA" w:rsidP="00FA6FBA">
            <w:pPr>
              <w:pStyle w:val="Pavadinimas"/>
              <w:jc w:val="left"/>
            </w:pPr>
            <w:r w:rsidRPr="00836E4A">
              <w:t>Asignavimų valdytojas</w:t>
            </w:r>
          </w:p>
        </w:tc>
        <w:tc>
          <w:tcPr>
            <w:tcW w:w="8130" w:type="dxa"/>
            <w:tcBorders>
              <w:top w:val="single" w:sz="8" w:space="0" w:color="000000"/>
              <w:left w:val="single" w:sz="2" w:space="0" w:color="000000"/>
              <w:bottom w:val="nil"/>
              <w:right w:val="single" w:sz="8" w:space="0" w:color="000000"/>
            </w:tcBorders>
            <w:vAlign w:val="bottom"/>
          </w:tcPr>
          <w:p w:rsidR="00FA6FBA" w:rsidRPr="00836E4A" w:rsidRDefault="00FA6FBA" w:rsidP="00FA6FBA">
            <w:pPr>
              <w:pStyle w:val="Pavadinimas"/>
              <w:jc w:val="both"/>
              <w:rPr>
                <w:b w:val="0"/>
                <w:bCs w:val="0"/>
              </w:rPr>
            </w:pPr>
            <w:r w:rsidRPr="00836E4A">
              <w:rPr>
                <w:b w:val="0"/>
                <w:bCs w:val="0"/>
              </w:rPr>
              <w:t xml:space="preserve">Šilutės r. Vainuto </w:t>
            </w:r>
            <w:r>
              <w:rPr>
                <w:b w:val="0"/>
                <w:bCs w:val="0"/>
              </w:rPr>
              <w:t xml:space="preserve">gimnazija </w:t>
            </w:r>
            <w:r w:rsidRPr="00836E4A">
              <w:rPr>
                <w:b w:val="0"/>
                <w:bCs w:val="0"/>
              </w:rPr>
              <w:t>190697735</w:t>
            </w:r>
          </w:p>
        </w:tc>
      </w:tr>
      <w:tr w:rsidR="00FA6FBA" w:rsidRPr="00836E4A">
        <w:trPr>
          <w:cantSplit/>
          <w:trHeight w:val="337"/>
        </w:trPr>
        <w:tc>
          <w:tcPr>
            <w:tcW w:w="1548" w:type="dxa"/>
            <w:vMerge/>
            <w:tcBorders>
              <w:top w:val="single" w:sz="8" w:space="0" w:color="000000"/>
              <w:left w:val="single" w:sz="8" w:space="0" w:color="000000"/>
              <w:bottom w:val="single" w:sz="8" w:space="0" w:color="000000"/>
              <w:right w:val="nil"/>
            </w:tcBorders>
            <w:vAlign w:val="center"/>
          </w:tcPr>
          <w:p w:rsidR="00FA6FBA" w:rsidRPr="00836E4A" w:rsidRDefault="00FA6FBA" w:rsidP="00FA6FBA">
            <w:pPr>
              <w:rPr>
                <w:b/>
                <w:bCs/>
                <w:szCs w:val="24"/>
                <w:lang w:val="lt-LT" w:eastAsia="ar-SA"/>
              </w:rPr>
            </w:pPr>
          </w:p>
        </w:tc>
        <w:tc>
          <w:tcPr>
            <w:tcW w:w="8130" w:type="dxa"/>
            <w:tcBorders>
              <w:top w:val="nil"/>
              <w:left w:val="single" w:sz="2" w:space="0" w:color="000000"/>
              <w:bottom w:val="single" w:sz="8" w:space="0" w:color="000000"/>
              <w:right w:val="single" w:sz="8" w:space="0" w:color="000000"/>
            </w:tcBorders>
            <w:vAlign w:val="bottom"/>
          </w:tcPr>
          <w:p w:rsidR="00FA6FBA" w:rsidRPr="00836E4A" w:rsidRDefault="00FA6FBA" w:rsidP="00FA6FBA">
            <w:pPr>
              <w:pStyle w:val="Pavadinimas"/>
              <w:jc w:val="both"/>
              <w:rPr>
                <w:b w:val="0"/>
                <w:bCs w:val="0"/>
              </w:rPr>
            </w:pPr>
          </w:p>
        </w:tc>
      </w:tr>
    </w:tbl>
    <w:p w:rsidR="00D813FA" w:rsidRPr="00836E4A" w:rsidRDefault="00D813FA" w:rsidP="00836E4A">
      <w:pPr>
        <w:pStyle w:val="Pavadinimas"/>
        <w:rPr>
          <w:b w:val="0"/>
          <w:bCs w:val="0"/>
        </w:rPr>
      </w:pPr>
    </w:p>
    <w:tbl>
      <w:tblPr>
        <w:tblW w:w="0" w:type="auto"/>
        <w:tblInd w:w="-15" w:type="dxa"/>
        <w:tblLayout w:type="fixed"/>
        <w:tblLook w:val="0000" w:firstRow="0" w:lastRow="0" w:firstColumn="0" w:lastColumn="0" w:noHBand="0" w:noVBand="0"/>
      </w:tblPr>
      <w:tblGrid>
        <w:gridCol w:w="1548"/>
        <w:gridCol w:w="8130"/>
      </w:tblGrid>
      <w:tr w:rsidR="00D813FA" w:rsidRPr="00836E4A">
        <w:trPr>
          <w:cantSplit/>
          <w:trHeight w:val="470"/>
        </w:trPr>
        <w:tc>
          <w:tcPr>
            <w:tcW w:w="1548" w:type="dxa"/>
            <w:tcBorders>
              <w:top w:val="single" w:sz="8" w:space="0" w:color="000000"/>
              <w:left w:val="single" w:sz="8" w:space="0" w:color="000000"/>
              <w:bottom w:val="single" w:sz="8" w:space="0" w:color="000000"/>
              <w:right w:val="nil"/>
            </w:tcBorders>
          </w:tcPr>
          <w:p w:rsidR="00D813FA" w:rsidRPr="00836E4A" w:rsidRDefault="00D813FA" w:rsidP="00836E4A">
            <w:pPr>
              <w:pStyle w:val="Pavadinimas"/>
              <w:jc w:val="left"/>
            </w:pPr>
            <w:r w:rsidRPr="00836E4A">
              <w:t>Misija:</w:t>
            </w:r>
          </w:p>
        </w:tc>
        <w:tc>
          <w:tcPr>
            <w:tcW w:w="8130" w:type="dxa"/>
            <w:tcBorders>
              <w:top w:val="single" w:sz="8" w:space="0" w:color="000000"/>
              <w:left w:val="single" w:sz="2" w:space="0" w:color="000000"/>
              <w:bottom w:val="single" w:sz="4" w:space="0" w:color="auto"/>
              <w:right w:val="single" w:sz="8" w:space="0" w:color="000000"/>
            </w:tcBorders>
          </w:tcPr>
          <w:p w:rsidR="00D813FA" w:rsidRPr="00836E4A" w:rsidRDefault="003F7AD2" w:rsidP="00836E4A">
            <w:pPr>
              <w:pStyle w:val="Pavadinimas"/>
              <w:jc w:val="both"/>
              <w:rPr>
                <w:b w:val="0"/>
              </w:rPr>
            </w:pPr>
            <w:r w:rsidRPr="003F7AD2">
              <w:rPr>
                <w:b w:val="0"/>
              </w:rPr>
              <w:t>Teikti kokybišką ikimokyklinį, priešmokyklinį, pradinį, pagrindinį ir vidurinį ugdymą, atsižvelgiant į kiekvieno mokinio gebėjimus, poreikius, siekiant kiekvieno mokinio pažangos, ruošti jį tolesniam sėkmingam mokymuisi ir savarankiškam gyvenimui šiuolaikinėje visuomenėje.</w:t>
            </w:r>
            <w:r>
              <w:rPr>
                <w:b w:val="0"/>
              </w:rPr>
              <w:t xml:space="preserve"> </w:t>
            </w:r>
          </w:p>
        </w:tc>
      </w:tr>
    </w:tbl>
    <w:p w:rsidR="00566026" w:rsidRPr="00566026" w:rsidRDefault="00566026" w:rsidP="00566026">
      <w:pPr>
        <w:pStyle w:val="Antrinispavadinimas"/>
      </w:pPr>
    </w:p>
    <w:tbl>
      <w:tblPr>
        <w:tblW w:w="0" w:type="auto"/>
        <w:tblInd w:w="-15" w:type="dxa"/>
        <w:tblLayout w:type="fixed"/>
        <w:tblLook w:val="0000" w:firstRow="0" w:lastRow="0" w:firstColumn="0" w:lastColumn="0" w:noHBand="0" w:noVBand="0"/>
      </w:tblPr>
      <w:tblGrid>
        <w:gridCol w:w="9678"/>
      </w:tblGrid>
      <w:tr w:rsidR="00D813FA" w:rsidRPr="00836E4A">
        <w:tc>
          <w:tcPr>
            <w:tcW w:w="9678" w:type="dxa"/>
            <w:tcBorders>
              <w:top w:val="single" w:sz="8" w:space="0" w:color="000000"/>
              <w:left w:val="single" w:sz="8" w:space="0" w:color="000000"/>
              <w:bottom w:val="single" w:sz="8" w:space="0" w:color="000000"/>
              <w:right w:val="single" w:sz="8" w:space="0" w:color="000000"/>
            </w:tcBorders>
            <w:shd w:val="clear" w:color="auto" w:fill="C0C0C0"/>
          </w:tcPr>
          <w:p w:rsidR="00D813FA" w:rsidRPr="00836E4A" w:rsidRDefault="00D813FA" w:rsidP="00836E4A">
            <w:pPr>
              <w:pStyle w:val="Pavadinimas"/>
            </w:pPr>
            <w:r w:rsidRPr="00836E4A">
              <w:t>Situacijos analizė</w:t>
            </w:r>
          </w:p>
        </w:tc>
      </w:tr>
      <w:tr w:rsidR="00D813FA" w:rsidRPr="00836E4A">
        <w:tc>
          <w:tcPr>
            <w:tcW w:w="9678" w:type="dxa"/>
            <w:tcBorders>
              <w:top w:val="nil"/>
              <w:left w:val="single" w:sz="8" w:space="0" w:color="000000"/>
              <w:bottom w:val="single" w:sz="8" w:space="0" w:color="000000"/>
              <w:right w:val="single" w:sz="8" w:space="0" w:color="000000"/>
            </w:tcBorders>
          </w:tcPr>
          <w:p w:rsidR="00836E4A" w:rsidRDefault="00836E4A" w:rsidP="00836E4A">
            <w:pPr>
              <w:pStyle w:val="Pavadinimas"/>
            </w:pPr>
          </w:p>
          <w:p w:rsidR="00D813FA" w:rsidRPr="00836E4A" w:rsidRDefault="00D813FA" w:rsidP="00836E4A">
            <w:pPr>
              <w:pStyle w:val="Pavadinimas"/>
            </w:pPr>
            <w:r w:rsidRPr="00836E4A">
              <w:t>Išorinės aplinkos analizė:</w:t>
            </w:r>
          </w:p>
        </w:tc>
      </w:tr>
      <w:tr w:rsidR="00D813FA" w:rsidRPr="00836E4A">
        <w:tc>
          <w:tcPr>
            <w:tcW w:w="9678" w:type="dxa"/>
            <w:tcBorders>
              <w:top w:val="nil"/>
              <w:left w:val="single" w:sz="8" w:space="0" w:color="000000"/>
              <w:bottom w:val="single" w:sz="8" w:space="0" w:color="000000"/>
              <w:right w:val="single" w:sz="8" w:space="0" w:color="000000"/>
            </w:tcBorders>
          </w:tcPr>
          <w:p w:rsidR="00D813FA" w:rsidRPr="00836E4A" w:rsidRDefault="00D813FA" w:rsidP="005E24BD">
            <w:pPr>
              <w:pStyle w:val="Pavadinimas"/>
              <w:jc w:val="both"/>
            </w:pPr>
            <w:r w:rsidRPr="00836E4A">
              <w:t xml:space="preserve">Politiniai – teisiniai veiksniai. </w:t>
            </w:r>
            <w:r w:rsidR="005A7EA3" w:rsidRPr="005A7EA3">
              <w:rPr>
                <w:b w:val="0"/>
              </w:rPr>
              <w:t xml:space="preserve">Pagrindiniai gimnazijos veiklą reglamentuojantys dokumentai yra </w:t>
            </w:r>
            <w:r w:rsidR="00276577">
              <w:rPr>
                <w:b w:val="0"/>
              </w:rPr>
              <w:t xml:space="preserve">LR Konstitucija, </w:t>
            </w:r>
            <w:r w:rsidR="005A7EA3" w:rsidRPr="005A7EA3">
              <w:rPr>
                <w:b w:val="0"/>
              </w:rPr>
              <w:t>LR Švietimo įstatymas</w:t>
            </w:r>
            <w:r w:rsidR="004706F8">
              <w:rPr>
                <w:b w:val="0"/>
              </w:rPr>
              <w:t xml:space="preserve">, Lietuvos higienos norma HN 21:2017 „Mokykla vykdanti bendrojo ugdymo programas. Bendrieji sveikatos saugos reikalavimai“, </w:t>
            </w:r>
            <w:r w:rsidR="004706F8" w:rsidRPr="004706F8">
              <w:rPr>
                <w:b w:val="0"/>
              </w:rPr>
              <w:t xml:space="preserve">Lietuvos higienos norma HN </w:t>
            </w:r>
            <w:r w:rsidR="004706F8">
              <w:rPr>
                <w:b w:val="0"/>
              </w:rPr>
              <w:t>75</w:t>
            </w:r>
            <w:r w:rsidR="004706F8" w:rsidRPr="004706F8">
              <w:rPr>
                <w:b w:val="0"/>
              </w:rPr>
              <w:t>:201</w:t>
            </w:r>
            <w:r w:rsidR="004706F8">
              <w:rPr>
                <w:b w:val="0"/>
              </w:rPr>
              <w:t>6</w:t>
            </w:r>
            <w:r w:rsidR="004706F8" w:rsidRPr="004706F8">
              <w:rPr>
                <w:b w:val="0"/>
              </w:rPr>
              <w:t xml:space="preserve"> „</w:t>
            </w:r>
            <w:r w:rsidR="004706F8">
              <w:rPr>
                <w:b w:val="0"/>
              </w:rPr>
              <w:t>Ikimokyklinio ir priešmokyklinio ugdymo programų vykdymo bendrieji sveikatos saugos reikalavimai“</w:t>
            </w:r>
            <w:r w:rsidR="004706F8" w:rsidRPr="004706F8">
              <w:rPr>
                <w:b w:val="0"/>
              </w:rPr>
              <w:t xml:space="preserve">, </w:t>
            </w:r>
            <w:r w:rsidR="00A1261E">
              <w:rPr>
                <w:b w:val="0"/>
              </w:rPr>
              <w:t>i</w:t>
            </w:r>
            <w:r w:rsidR="007B1952">
              <w:rPr>
                <w:b w:val="0"/>
              </w:rPr>
              <w:t>kimokyklinio, priešmokyklinio, pradinio, pagrindinio ir vidurinio ugdymo bendrosios programos, Šilutės r. savivaldybės 2015-202</w:t>
            </w:r>
            <w:r w:rsidR="00230C66">
              <w:rPr>
                <w:b w:val="0"/>
              </w:rPr>
              <w:t>4 m. strategin</w:t>
            </w:r>
            <w:r w:rsidR="00590833">
              <w:rPr>
                <w:b w:val="0"/>
              </w:rPr>
              <w:t>i</w:t>
            </w:r>
            <w:r w:rsidR="00230C66">
              <w:rPr>
                <w:b w:val="0"/>
              </w:rPr>
              <w:t>s plėtros planas, Lietuvos Respublikos Seimo patvirtintas darbo kodeksas ir Lietuvos Respublikos vyriausybės 2017 m. birželio 21 d. nutarimas Nr. 496 „Dėl Lietuvos Respublikos darbo kodekso įgyvendinimo“</w:t>
            </w:r>
            <w:r w:rsidR="006510CC">
              <w:rPr>
                <w:b w:val="0"/>
              </w:rPr>
              <w:t>, LR vyriausybės nutarimai, švietimo, mokslo ir sporto ministro įsakymai, kiti teisės aktai.</w:t>
            </w:r>
            <w:r w:rsidR="007B1952">
              <w:rPr>
                <w:b w:val="0"/>
              </w:rPr>
              <w:t xml:space="preserve"> </w:t>
            </w:r>
            <w:r w:rsidR="00054B5B">
              <w:rPr>
                <w:b w:val="0"/>
              </w:rPr>
              <w:t>Šilutės rajono savivaldybės tarybos 2022 m. balandžio 28 d. sprendimu Nr. T1-1009 Šilutės r. Katyčių pagrindinė mokykla reorganizuota į Šilutės r. Vainuto gimnazijos Katyčių skyrių.</w:t>
            </w:r>
          </w:p>
        </w:tc>
      </w:tr>
      <w:tr w:rsidR="00D813FA" w:rsidRPr="00836E4A">
        <w:tc>
          <w:tcPr>
            <w:tcW w:w="9678" w:type="dxa"/>
            <w:tcBorders>
              <w:top w:val="nil"/>
              <w:left w:val="single" w:sz="8" w:space="0" w:color="000000"/>
              <w:bottom w:val="single" w:sz="8" w:space="0" w:color="000000"/>
              <w:right w:val="single" w:sz="8" w:space="0" w:color="000000"/>
            </w:tcBorders>
          </w:tcPr>
          <w:p w:rsidR="002C6E83" w:rsidRPr="00AF27DF" w:rsidRDefault="00D813FA" w:rsidP="001F4497">
            <w:pPr>
              <w:jc w:val="both"/>
              <w:rPr>
                <w:rFonts w:eastAsia="Calibri"/>
                <w:lang w:val="lt-LT"/>
              </w:rPr>
            </w:pPr>
            <w:r w:rsidRPr="00836E4A">
              <w:rPr>
                <w:b/>
                <w:szCs w:val="24"/>
                <w:lang w:val="lt-LT"/>
              </w:rPr>
              <w:t>Ekonominiai veiksniai.</w:t>
            </w:r>
            <w:r w:rsidR="00D6067C">
              <w:rPr>
                <w:b/>
                <w:szCs w:val="24"/>
                <w:lang w:val="lt-LT"/>
              </w:rPr>
              <w:t xml:space="preserve"> </w:t>
            </w:r>
            <w:r w:rsidR="00973E88">
              <w:rPr>
                <w:szCs w:val="24"/>
                <w:lang w:val="lt-LT"/>
              </w:rPr>
              <w:t>S</w:t>
            </w:r>
            <w:r w:rsidR="00973E88" w:rsidRPr="00D611C9">
              <w:rPr>
                <w:szCs w:val="24"/>
                <w:lang w:val="lt-LT"/>
              </w:rPr>
              <w:t xml:space="preserve">kirtų lėšų pagal mokymo lėšų apskaičiavimo </w:t>
            </w:r>
            <w:r w:rsidR="00973E88" w:rsidRPr="00D611C9">
              <w:rPr>
                <w:rFonts w:eastAsia="Arial Unicode MS"/>
                <w:szCs w:val="24"/>
                <w:lang w:val="lt-LT"/>
              </w:rPr>
              <w:t xml:space="preserve"> metodiką</w:t>
            </w:r>
            <w:r w:rsidR="00973E88" w:rsidRPr="00973E88">
              <w:rPr>
                <w:szCs w:val="24"/>
                <w:lang w:val="lt-LT"/>
              </w:rPr>
              <w:t xml:space="preserve"> </w:t>
            </w:r>
            <w:r w:rsidR="00973E88">
              <w:rPr>
                <w:szCs w:val="24"/>
                <w:lang w:val="lt-LT"/>
              </w:rPr>
              <w:t>g</w:t>
            </w:r>
            <w:r w:rsidR="00973E88" w:rsidRPr="00D611C9">
              <w:rPr>
                <w:szCs w:val="24"/>
                <w:lang w:val="lt-LT"/>
              </w:rPr>
              <w:t>imnazijai</w:t>
            </w:r>
            <w:r w:rsidR="00973E88">
              <w:rPr>
                <w:szCs w:val="24"/>
                <w:lang w:val="lt-LT"/>
              </w:rPr>
              <w:t xml:space="preserve"> p</w:t>
            </w:r>
            <w:r w:rsidR="00973E88" w:rsidRPr="00973E88">
              <w:rPr>
                <w:szCs w:val="24"/>
                <w:lang w:val="lt-LT"/>
              </w:rPr>
              <w:t>a</w:t>
            </w:r>
            <w:r w:rsidR="00973E88" w:rsidRPr="00D611C9">
              <w:rPr>
                <w:szCs w:val="24"/>
                <w:lang w:val="lt-LT"/>
              </w:rPr>
              <w:t>kanka</w:t>
            </w:r>
            <w:r w:rsidR="00D611C9" w:rsidRPr="00D611C9">
              <w:rPr>
                <w:szCs w:val="24"/>
                <w:lang w:val="lt-LT"/>
              </w:rPr>
              <w:t xml:space="preserve"> 8</w:t>
            </w:r>
            <w:r w:rsidR="00F05B6B">
              <w:rPr>
                <w:szCs w:val="24"/>
                <w:lang w:val="lt-LT"/>
              </w:rPr>
              <w:t>9</w:t>
            </w:r>
            <w:r w:rsidR="00D611C9" w:rsidRPr="00D611C9">
              <w:rPr>
                <w:szCs w:val="24"/>
                <w:lang w:val="lt-LT"/>
              </w:rPr>
              <w:t xml:space="preserve"> proc.</w:t>
            </w:r>
            <w:r w:rsidR="00503DAE">
              <w:rPr>
                <w:szCs w:val="24"/>
                <w:lang w:val="lt-LT"/>
              </w:rPr>
              <w:t xml:space="preserve">, Katyčių skyriui </w:t>
            </w:r>
            <w:r w:rsidR="00F05B6B">
              <w:rPr>
                <w:szCs w:val="24"/>
                <w:lang w:val="lt-LT"/>
              </w:rPr>
              <w:t>- 93</w:t>
            </w:r>
            <w:r w:rsidR="00503DAE">
              <w:rPr>
                <w:szCs w:val="24"/>
                <w:lang w:val="lt-LT"/>
              </w:rPr>
              <w:t xml:space="preserve"> proc.</w:t>
            </w:r>
            <w:r w:rsidR="00D611C9" w:rsidRPr="00D611C9">
              <w:rPr>
                <w:szCs w:val="24"/>
                <w:lang w:val="lt-LT"/>
              </w:rPr>
              <w:t xml:space="preserve"> </w:t>
            </w:r>
            <w:r w:rsidR="002B708E" w:rsidRPr="00276948">
              <w:rPr>
                <w:rFonts w:eastAsia="Arial Unicode MS"/>
                <w:szCs w:val="24"/>
                <w:lang w:val="lt-LT"/>
              </w:rPr>
              <w:t>Gimnazijoje mokinių skaičius</w:t>
            </w:r>
            <w:r w:rsidR="002322CB">
              <w:rPr>
                <w:rFonts w:eastAsia="Arial Unicode MS"/>
                <w:szCs w:val="24"/>
                <w:lang w:val="lt-LT"/>
              </w:rPr>
              <w:t xml:space="preserve"> pakankamai</w:t>
            </w:r>
            <w:r w:rsidR="002B708E" w:rsidRPr="00276948">
              <w:rPr>
                <w:rFonts w:eastAsia="Arial Unicode MS"/>
                <w:szCs w:val="24"/>
                <w:lang w:val="lt-LT"/>
              </w:rPr>
              <w:t xml:space="preserve"> </w:t>
            </w:r>
            <w:r w:rsidR="001F4497" w:rsidRPr="00276948">
              <w:rPr>
                <w:rFonts w:eastAsia="Arial Unicode MS"/>
                <w:szCs w:val="24"/>
                <w:lang w:val="lt-LT"/>
              </w:rPr>
              <w:t>stabilus – 20</w:t>
            </w:r>
            <w:r w:rsidR="00DB6312">
              <w:rPr>
                <w:rFonts w:eastAsia="Arial Unicode MS"/>
                <w:szCs w:val="24"/>
                <w:lang w:val="lt-LT"/>
              </w:rPr>
              <w:t>2</w:t>
            </w:r>
            <w:r w:rsidR="00F05B6B">
              <w:rPr>
                <w:rFonts w:eastAsia="Arial Unicode MS"/>
                <w:szCs w:val="24"/>
                <w:lang w:val="lt-LT"/>
              </w:rPr>
              <w:t>2</w:t>
            </w:r>
            <w:r w:rsidR="001F4497" w:rsidRPr="00276948">
              <w:rPr>
                <w:rFonts w:eastAsia="Arial Unicode MS"/>
                <w:szCs w:val="24"/>
                <w:lang w:val="lt-LT"/>
              </w:rPr>
              <w:t xml:space="preserve"> metais mokėsi 2</w:t>
            </w:r>
            <w:r w:rsidR="00F05B6B">
              <w:rPr>
                <w:rFonts w:eastAsia="Arial Unicode MS"/>
                <w:szCs w:val="24"/>
                <w:lang w:val="lt-LT"/>
              </w:rPr>
              <w:t>07</w:t>
            </w:r>
            <w:r w:rsidR="001F4497" w:rsidRPr="00276948">
              <w:rPr>
                <w:rFonts w:eastAsia="Arial Unicode MS"/>
                <w:szCs w:val="24"/>
                <w:lang w:val="lt-LT"/>
              </w:rPr>
              <w:t xml:space="preserve"> mokini</w:t>
            </w:r>
            <w:r w:rsidR="00F05B6B">
              <w:rPr>
                <w:rFonts w:eastAsia="Arial Unicode MS"/>
                <w:szCs w:val="24"/>
                <w:lang w:val="lt-LT"/>
              </w:rPr>
              <w:t>ai</w:t>
            </w:r>
            <w:r w:rsidR="001F4497" w:rsidRPr="00276948">
              <w:rPr>
                <w:rFonts w:eastAsia="Arial Unicode MS"/>
                <w:szCs w:val="24"/>
                <w:lang w:val="lt-LT"/>
              </w:rPr>
              <w:t>, 202</w:t>
            </w:r>
            <w:r w:rsidR="00F05B6B">
              <w:rPr>
                <w:rFonts w:eastAsia="Arial Unicode MS"/>
                <w:szCs w:val="24"/>
                <w:lang w:val="lt-LT"/>
              </w:rPr>
              <w:t>3</w:t>
            </w:r>
            <w:r w:rsidR="001F4497" w:rsidRPr="00276948">
              <w:rPr>
                <w:rFonts w:eastAsia="Arial Unicode MS"/>
                <w:szCs w:val="24"/>
                <w:lang w:val="lt-LT"/>
              </w:rPr>
              <w:t xml:space="preserve"> metais</w:t>
            </w:r>
            <w:r w:rsidR="00DE04DC">
              <w:rPr>
                <w:rFonts w:eastAsia="Arial Unicode MS"/>
                <w:szCs w:val="24"/>
                <w:lang w:val="lt-LT"/>
              </w:rPr>
              <w:t xml:space="preserve"> rugsėjo 1 d.</w:t>
            </w:r>
            <w:r w:rsidR="001F4497" w:rsidRPr="00276948">
              <w:rPr>
                <w:rFonts w:eastAsia="Arial Unicode MS"/>
                <w:szCs w:val="24"/>
                <w:lang w:val="lt-LT"/>
              </w:rPr>
              <w:t xml:space="preserve"> – </w:t>
            </w:r>
            <w:r w:rsidR="00F05B6B" w:rsidRPr="00F05B6B">
              <w:rPr>
                <w:rFonts w:eastAsia="Arial Unicode MS"/>
                <w:szCs w:val="24"/>
                <w:lang w:val="lt-LT"/>
              </w:rPr>
              <w:t>197</w:t>
            </w:r>
            <w:r w:rsidR="001F4497" w:rsidRPr="00DE04DC">
              <w:rPr>
                <w:rFonts w:eastAsia="Arial Unicode MS"/>
                <w:szCs w:val="24"/>
                <w:lang w:val="lt-LT"/>
              </w:rPr>
              <w:t>.</w:t>
            </w:r>
            <w:r w:rsidR="001F4497">
              <w:rPr>
                <w:rFonts w:eastAsia="Arial Unicode MS"/>
                <w:b/>
                <w:szCs w:val="24"/>
                <w:lang w:val="lt-LT"/>
              </w:rPr>
              <w:t xml:space="preserve"> </w:t>
            </w:r>
            <w:r w:rsidR="00357348" w:rsidRPr="00357348">
              <w:rPr>
                <w:rFonts w:eastAsia="Arial Unicode MS"/>
                <w:szCs w:val="24"/>
                <w:lang w:val="lt-LT"/>
              </w:rPr>
              <w:t>Gimnazijos Katyčių skyriuje 202</w:t>
            </w:r>
            <w:r w:rsidR="00F05B6B">
              <w:rPr>
                <w:rFonts w:eastAsia="Arial Unicode MS"/>
                <w:szCs w:val="24"/>
                <w:lang w:val="lt-LT"/>
              </w:rPr>
              <w:t>2</w:t>
            </w:r>
            <w:r w:rsidR="00357348" w:rsidRPr="00357348">
              <w:rPr>
                <w:rFonts w:eastAsia="Arial Unicode MS"/>
                <w:szCs w:val="24"/>
                <w:lang w:val="lt-LT"/>
              </w:rPr>
              <w:t xml:space="preserve"> m. mokėsi 1</w:t>
            </w:r>
            <w:r w:rsidR="00F05B6B">
              <w:rPr>
                <w:rFonts w:eastAsia="Arial Unicode MS"/>
                <w:szCs w:val="24"/>
                <w:lang w:val="lt-LT"/>
              </w:rPr>
              <w:t>16</w:t>
            </w:r>
            <w:r w:rsidR="00357348" w:rsidRPr="00357348">
              <w:rPr>
                <w:rFonts w:eastAsia="Arial Unicode MS"/>
                <w:szCs w:val="24"/>
                <w:lang w:val="lt-LT"/>
              </w:rPr>
              <w:t xml:space="preserve"> mokini</w:t>
            </w:r>
            <w:r w:rsidR="00F05B6B">
              <w:rPr>
                <w:rFonts w:eastAsia="Arial Unicode MS"/>
                <w:szCs w:val="24"/>
                <w:lang w:val="lt-LT"/>
              </w:rPr>
              <w:t>ų</w:t>
            </w:r>
            <w:r w:rsidR="00357348" w:rsidRPr="00357348">
              <w:rPr>
                <w:rFonts w:eastAsia="Arial Unicode MS"/>
                <w:szCs w:val="24"/>
                <w:lang w:val="lt-LT"/>
              </w:rPr>
              <w:t>, 202</w:t>
            </w:r>
            <w:r w:rsidR="00F05B6B">
              <w:rPr>
                <w:rFonts w:eastAsia="Arial Unicode MS"/>
                <w:szCs w:val="24"/>
                <w:lang w:val="lt-LT"/>
              </w:rPr>
              <w:t>3</w:t>
            </w:r>
            <w:r w:rsidR="00357348" w:rsidRPr="00357348">
              <w:rPr>
                <w:rFonts w:eastAsia="Arial Unicode MS"/>
                <w:szCs w:val="24"/>
                <w:lang w:val="lt-LT"/>
              </w:rPr>
              <w:t xml:space="preserve"> metais rugsėjo 1 d.  – </w:t>
            </w:r>
            <w:r w:rsidR="00357348" w:rsidRPr="00FB1B00">
              <w:rPr>
                <w:rFonts w:eastAsia="Arial Unicode MS"/>
                <w:szCs w:val="24"/>
                <w:lang w:val="lt-LT"/>
              </w:rPr>
              <w:t>1</w:t>
            </w:r>
            <w:r w:rsidR="00F05B6B" w:rsidRPr="00FB1B00">
              <w:rPr>
                <w:rFonts w:eastAsia="Arial Unicode MS"/>
                <w:szCs w:val="24"/>
                <w:lang w:val="lt-LT"/>
              </w:rPr>
              <w:t>0</w:t>
            </w:r>
            <w:r w:rsidR="00FB1B00" w:rsidRPr="00FB1B00">
              <w:rPr>
                <w:rFonts w:eastAsia="Arial Unicode MS"/>
                <w:szCs w:val="24"/>
                <w:lang w:val="lt-LT"/>
              </w:rPr>
              <w:t>6</w:t>
            </w:r>
            <w:r w:rsidR="00357348" w:rsidRPr="00357348">
              <w:rPr>
                <w:rFonts w:eastAsia="Arial Unicode MS"/>
                <w:szCs w:val="24"/>
                <w:lang w:val="lt-LT"/>
              </w:rPr>
              <w:t>.</w:t>
            </w:r>
            <w:r w:rsidR="00357348">
              <w:rPr>
                <w:rFonts w:eastAsia="Arial Unicode MS"/>
                <w:b/>
                <w:szCs w:val="24"/>
                <w:lang w:val="lt-LT"/>
              </w:rPr>
              <w:t xml:space="preserve"> </w:t>
            </w:r>
            <w:r w:rsidR="00BE3DD9" w:rsidRPr="00BE3DD9">
              <w:rPr>
                <w:rFonts w:eastAsia="Arial Unicode MS"/>
                <w:szCs w:val="24"/>
                <w:lang w:val="lt-LT"/>
              </w:rPr>
              <w:t xml:space="preserve">Gimnazija yra apsirūpinusi vadovėliais ir kitomis mokymo priemonėmis. </w:t>
            </w:r>
            <w:r w:rsidR="00DC69D6">
              <w:rPr>
                <w:rFonts w:eastAsia="Arial Unicode MS"/>
                <w:szCs w:val="24"/>
                <w:lang w:val="lt-LT"/>
              </w:rPr>
              <w:t xml:space="preserve">Modernizavimo procesas dėl lėšų yra pakankamas. </w:t>
            </w:r>
            <w:r w:rsidR="00194D64">
              <w:rPr>
                <w:rFonts w:eastAsia="Arial Unicode MS"/>
                <w:szCs w:val="24"/>
                <w:lang w:val="lt-LT"/>
              </w:rPr>
              <w:t xml:space="preserve">Projektų lėšomis atnaujintas gimnazijos sporto aikštynas, įrengtos </w:t>
            </w:r>
            <w:r w:rsidR="00D96A94">
              <w:rPr>
                <w:rFonts w:eastAsia="Arial Unicode MS"/>
                <w:szCs w:val="24"/>
                <w:lang w:val="lt-LT"/>
              </w:rPr>
              <w:t>ikimokyklinio ugdymo grupės</w:t>
            </w:r>
            <w:r w:rsidR="00194D64">
              <w:rPr>
                <w:rFonts w:eastAsia="Arial Unicode MS"/>
                <w:szCs w:val="24"/>
                <w:lang w:val="lt-LT"/>
              </w:rPr>
              <w:t xml:space="preserve"> patalpos.</w:t>
            </w:r>
            <w:r w:rsidR="00E938F4">
              <w:rPr>
                <w:rFonts w:eastAsia="Arial Unicode MS"/>
                <w:szCs w:val="24"/>
                <w:lang w:val="lt-LT"/>
              </w:rPr>
              <w:t xml:space="preserve"> </w:t>
            </w:r>
            <w:r w:rsidR="002B708E">
              <w:rPr>
                <w:rFonts w:eastAsia="Arial Unicode MS"/>
                <w:szCs w:val="24"/>
                <w:lang w:val="lt-LT"/>
              </w:rPr>
              <w:t>Įgyvendintas gimnazijos pastato atnaujinimas pagal projektą „Vainuto gimnazijos pastato atnaujinimas sumažinant energijos sunaudojimo sąnaudas“, baigta katilinės rekonstrukcija pagal projektą „Vainuto vidurinės mokyklos šildymo sistemos atnaujinimas panaudojant atsinaujinančius</w:t>
            </w:r>
            <w:r w:rsidR="00A15976">
              <w:rPr>
                <w:rFonts w:eastAsia="Arial Unicode MS"/>
                <w:szCs w:val="24"/>
                <w:lang w:val="lt-LT"/>
              </w:rPr>
              <w:t xml:space="preserve"> energijos šaltinius“. </w:t>
            </w:r>
            <w:r w:rsidR="001F4497">
              <w:rPr>
                <w:rFonts w:eastAsia="Arial Unicode MS"/>
                <w:szCs w:val="24"/>
                <w:lang w:val="lt-LT"/>
              </w:rPr>
              <w:t xml:space="preserve">2020 metais </w:t>
            </w:r>
            <w:r w:rsidR="00A15976">
              <w:rPr>
                <w:rFonts w:eastAsia="Arial Unicode MS"/>
                <w:szCs w:val="24"/>
                <w:lang w:val="lt-LT"/>
              </w:rPr>
              <w:t xml:space="preserve">Šilutės rajono </w:t>
            </w:r>
            <w:r w:rsidR="002B708E">
              <w:rPr>
                <w:rFonts w:eastAsia="Arial Unicode MS"/>
                <w:szCs w:val="24"/>
                <w:lang w:val="lt-LT"/>
              </w:rPr>
              <w:t xml:space="preserve">savivaldybė </w:t>
            </w:r>
            <w:r w:rsidR="001F4497">
              <w:rPr>
                <w:rFonts w:eastAsia="Arial Unicode MS"/>
                <w:szCs w:val="24"/>
                <w:lang w:val="lt-LT"/>
              </w:rPr>
              <w:t xml:space="preserve">baigė </w:t>
            </w:r>
            <w:r w:rsidR="002B708E">
              <w:rPr>
                <w:rFonts w:eastAsia="Arial Unicode MS"/>
                <w:szCs w:val="24"/>
                <w:lang w:val="lt-LT"/>
              </w:rPr>
              <w:t>įgyvendin</w:t>
            </w:r>
            <w:r w:rsidR="001F4497">
              <w:rPr>
                <w:rFonts w:eastAsia="Arial Unicode MS"/>
                <w:szCs w:val="24"/>
                <w:lang w:val="lt-LT"/>
              </w:rPr>
              <w:t>ti</w:t>
            </w:r>
            <w:r w:rsidR="002B708E">
              <w:rPr>
                <w:rFonts w:eastAsia="Arial Unicode MS"/>
                <w:szCs w:val="24"/>
                <w:lang w:val="lt-LT"/>
              </w:rPr>
              <w:t xml:space="preserve"> projektą „Edukacinių erdvių sukūrimas Šilutės r. Vainuto gimnazijoje“. Šilutės r</w:t>
            </w:r>
            <w:r w:rsidR="003855EF">
              <w:rPr>
                <w:rFonts w:eastAsia="Arial Unicode MS"/>
                <w:szCs w:val="24"/>
                <w:lang w:val="lt-LT"/>
              </w:rPr>
              <w:t>ajono</w:t>
            </w:r>
            <w:r w:rsidR="002B708E">
              <w:rPr>
                <w:rFonts w:eastAsia="Arial Unicode MS"/>
                <w:szCs w:val="24"/>
                <w:lang w:val="lt-LT"/>
              </w:rPr>
              <w:t xml:space="preserve"> savivaldybės taryba 2016 m. liepos 28 d. pritarė projekt</w:t>
            </w:r>
            <w:r w:rsidR="002E0030">
              <w:rPr>
                <w:rFonts w:eastAsia="Arial Unicode MS"/>
                <w:szCs w:val="24"/>
                <w:lang w:val="lt-LT"/>
              </w:rPr>
              <w:t>o</w:t>
            </w:r>
            <w:r w:rsidR="002B708E">
              <w:rPr>
                <w:rFonts w:eastAsia="Arial Unicode MS"/>
                <w:szCs w:val="24"/>
                <w:lang w:val="lt-LT"/>
              </w:rPr>
              <w:t xml:space="preserve"> „Atsinaujinančių energijos išteklių panaudojimas (saulės) Šilutės r. Vai</w:t>
            </w:r>
            <w:r w:rsidR="005E24BD">
              <w:rPr>
                <w:rFonts w:eastAsia="Arial Unicode MS"/>
                <w:szCs w:val="24"/>
                <w:lang w:val="lt-LT"/>
              </w:rPr>
              <w:t>nuto gimnazijoje“</w:t>
            </w:r>
            <w:r w:rsidR="00275A6C">
              <w:rPr>
                <w:rFonts w:eastAsia="Arial Unicode MS"/>
                <w:szCs w:val="24"/>
                <w:lang w:val="lt-LT"/>
              </w:rPr>
              <w:t>. G</w:t>
            </w:r>
            <w:r w:rsidR="002E0030">
              <w:rPr>
                <w:rFonts w:eastAsia="Arial Unicode MS"/>
                <w:szCs w:val="24"/>
                <w:lang w:val="lt-LT"/>
              </w:rPr>
              <w:t>imnazija</w:t>
            </w:r>
            <w:r w:rsidR="00275A6C">
              <w:rPr>
                <w:rFonts w:eastAsia="Arial Unicode MS"/>
                <w:szCs w:val="24"/>
                <w:lang w:val="lt-LT"/>
              </w:rPr>
              <w:t>i</w:t>
            </w:r>
            <w:r w:rsidR="002E0030">
              <w:rPr>
                <w:rFonts w:eastAsia="Arial Unicode MS"/>
                <w:szCs w:val="24"/>
                <w:lang w:val="lt-LT"/>
              </w:rPr>
              <w:t xml:space="preserve"> </w:t>
            </w:r>
            <w:r w:rsidR="002E0030" w:rsidRPr="006C0C8D">
              <w:rPr>
                <w:rFonts w:eastAsia="Arial Unicode MS"/>
                <w:szCs w:val="24"/>
                <w:lang w:val="lt-LT"/>
              </w:rPr>
              <w:t>2020 metais</w:t>
            </w:r>
            <w:r w:rsidR="002E0030">
              <w:rPr>
                <w:rFonts w:eastAsia="Arial Unicode MS"/>
                <w:szCs w:val="24"/>
                <w:lang w:val="lt-LT"/>
              </w:rPr>
              <w:t xml:space="preserve"> baig</w:t>
            </w:r>
            <w:r w:rsidR="00275A6C">
              <w:rPr>
                <w:rFonts w:eastAsia="Arial Unicode MS"/>
                <w:szCs w:val="24"/>
                <w:lang w:val="lt-LT"/>
              </w:rPr>
              <w:t>us</w:t>
            </w:r>
            <w:r w:rsidR="002E0030">
              <w:rPr>
                <w:rFonts w:eastAsia="Arial Unicode MS"/>
                <w:szCs w:val="24"/>
                <w:lang w:val="lt-LT"/>
              </w:rPr>
              <w:t xml:space="preserve"> įgyvendinti</w:t>
            </w:r>
            <w:r w:rsidR="00275A6C">
              <w:rPr>
                <w:rFonts w:eastAsia="Arial Unicode MS"/>
                <w:szCs w:val="24"/>
                <w:lang w:val="lt-LT"/>
              </w:rPr>
              <w:t xml:space="preserve"> šį projektą ženkliai</w:t>
            </w:r>
            <w:r w:rsidR="002E0030">
              <w:rPr>
                <w:rFonts w:eastAsia="Arial Unicode MS"/>
                <w:szCs w:val="24"/>
                <w:lang w:val="lt-LT"/>
              </w:rPr>
              <w:t xml:space="preserve"> </w:t>
            </w:r>
            <w:r w:rsidR="002B708E">
              <w:rPr>
                <w:rFonts w:eastAsia="Arial Unicode MS"/>
                <w:szCs w:val="24"/>
                <w:lang w:val="lt-LT"/>
              </w:rPr>
              <w:t>sumažėjo išlaidos už elektros suvartojimą</w:t>
            </w:r>
            <w:r w:rsidR="00DB6312">
              <w:rPr>
                <w:rFonts w:eastAsia="Arial Unicode MS"/>
                <w:szCs w:val="24"/>
                <w:lang w:val="lt-LT"/>
              </w:rPr>
              <w:t>.</w:t>
            </w:r>
            <w:r w:rsidR="002B708E">
              <w:rPr>
                <w:rFonts w:eastAsia="Arial Unicode MS"/>
                <w:szCs w:val="24"/>
                <w:lang w:val="lt-LT"/>
              </w:rPr>
              <w:t xml:space="preserve"> </w:t>
            </w:r>
            <w:r w:rsidR="002B708E" w:rsidRPr="00A26A4A">
              <w:rPr>
                <w:rFonts w:eastAsia="Calibri"/>
                <w:lang w:val="lt-LT"/>
              </w:rPr>
              <w:t>Įgyvendinti projektai „Išmaniosios klasės įrengimas“ 1-4 ir 5-8 klasėse</w:t>
            </w:r>
            <w:r w:rsidR="00503DAE">
              <w:rPr>
                <w:rFonts w:eastAsia="Calibri"/>
                <w:lang w:val="lt-LT"/>
              </w:rPr>
              <w:t xml:space="preserve">, </w:t>
            </w:r>
            <w:r w:rsidR="00503DAE">
              <w:rPr>
                <w:rFonts w:eastAsia="Calibri"/>
                <w:lang w:val="lt-LT"/>
              </w:rPr>
              <w:lastRenderedPageBreak/>
              <w:t>Katyčių skyriuje 1-4 klasėse.</w:t>
            </w:r>
            <w:r w:rsidR="002B708E" w:rsidRPr="00A26A4A">
              <w:rPr>
                <w:rFonts w:eastAsia="Calibri"/>
                <w:color w:val="FF0000"/>
                <w:lang w:val="lt-LT"/>
              </w:rPr>
              <w:t xml:space="preserve"> </w:t>
            </w:r>
            <w:r w:rsidR="001F4497" w:rsidRPr="001F4497">
              <w:rPr>
                <w:rFonts w:eastAsia="Calibri"/>
                <w:lang w:val="lt-LT"/>
              </w:rPr>
              <w:t xml:space="preserve">Gautos priemonės 1-4 ir 5-8 klasių mokiniams pagal </w:t>
            </w:r>
            <w:r w:rsidR="00186DF1">
              <w:rPr>
                <w:rFonts w:eastAsia="Calibri"/>
                <w:lang w:val="lt-LT"/>
              </w:rPr>
              <w:t xml:space="preserve">ES </w:t>
            </w:r>
            <w:r w:rsidR="001F4497" w:rsidRPr="001F4497">
              <w:rPr>
                <w:rFonts w:eastAsia="Calibri"/>
                <w:lang w:val="lt-LT"/>
              </w:rPr>
              <w:t xml:space="preserve">projektą „Mokyklų aprūpinimas gamtos ir technologinių mokslų priemonėmis“. </w:t>
            </w:r>
            <w:r w:rsidR="00AF27DF" w:rsidRPr="00AF27DF">
              <w:rPr>
                <w:rFonts w:eastAsia="Calibri"/>
                <w:lang w:val="lt-LT"/>
              </w:rPr>
              <w:t>Katyčių skyriuje, vykdant Europos socialinio fondo lėšomis finansuojamą projektą „Kokybės krepšelis“, įsigyta įranga hibridiniam mokymui(si): išmanusis ekranas su garso sistema ir vaizdo kamera, vaizdo konferencinė įranga (7 vnt.), laboratorinės priemonės fizikos, chemijos ir biologijos kabinetams.</w:t>
            </w:r>
            <w:r w:rsidR="00AF27DF">
              <w:rPr>
                <w:rFonts w:eastAsia="Calibri"/>
                <w:lang w:val="lt-LT"/>
              </w:rPr>
              <w:t xml:space="preserve"> </w:t>
            </w:r>
            <w:r w:rsidR="00186DF1" w:rsidRPr="00017FAD">
              <w:rPr>
                <w:rFonts w:eastAsia="Arial Unicode MS"/>
                <w:szCs w:val="24"/>
                <w:lang w:val="lt-LT"/>
              </w:rPr>
              <w:t>Šilutės r</w:t>
            </w:r>
            <w:r w:rsidR="003855EF">
              <w:rPr>
                <w:rFonts w:eastAsia="Arial Unicode MS"/>
                <w:szCs w:val="24"/>
                <w:lang w:val="lt-LT"/>
              </w:rPr>
              <w:t>ajono</w:t>
            </w:r>
            <w:r w:rsidR="00186DF1" w:rsidRPr="00017FAD">
              <w:rPr>
                <w:rFonts w:eastAsia="Arial Unicode MS"/>
                <w:szCs w:val="24"/>
                <w:lang w:val="lt-LT"/>
              </w:rPr>
              <w:t xml:space="preserve"> savivaldybės administracija skyrė finansavimą sporto salės</w:t>
            </w:r>
            <w:r w:rsidR="00186DF1" w:rsidRPr="002F3811">
              <w:rPr>
                <w:rFonts w:eastAsia="Arial Unicode MS"/>
                <w:szCs w:val="24"/>
                <w:lang w:val="lt-LT"/>
              </w:rPr>
              <w:t xml:space="preserve"> langų apsaugų</w:t>
            </w:r>
            <w:r w:rsidR="00186DF1" w:rsidRPr="00BE3DD9">
              <w:rPr>
                <w:rFonts w:eastAsia="Arial Unicode MS"/>
                <w:szCs w:val="24"/>
                <w:lang w:val="lt-LT"/>
              </w:rPr>
              <w:t xml:space="preserve"> nuo dužimo įrengimui</w:t>
            </w:r>
            <w:r w:rsidR="00A15976">
              <w:rPr>
                <w:rFonts w:eastAsia="Arial Unicode MS"/>
                <w:szCs w:val="24"/>
                <w:lang w:val="lt-LT"/>
              </w:rPr>
              <w:t>.</w:t>
            </w:r>
            <w:r w:rsidR="00186DF1" w:rsidRPr="00BE3DD9">
              <w:rPr>
                <w:rFonts w:eastAsia="Arial Unicode MS"/>
                <w:szCs w:val="24"/>
                <w:lang w:val="lt-LT"/>
              </w:rPr>
              <w:t xml:space="preserve"> </w:t>
            </w:r>
            <w:r w:rsidR="00A13FA3" w:rsidRPr="001F4497">
              <w:rPr>
                <w:rFonts w:eastAsia="Arial Unicode MS"/>
                <w:szCs w:val="24"/>
                <w:lang w:val="lt-LT"/>
              </w:rPr>
              <w:t>Vainuto bendruomenės laimėt</w:t>
            </w:r>
            <w:r w:rsidR="002B708E" w:rsidRPr="001F4497">
              <w:rPr>
                <w:rFonts w:eastAsia="Arial Unicode MS"/>
                <w:szCs w:val="24"/>
                <w:lang w:val="lt-LT"/>
              </w:rPr>
              <w:t>ų</w:t>
            </w:r>
            <w:r w:rsidR="00A13FA3" w:rsidRPr="001F4497">
              <w:rPr>
                <w:rFonts w:eastAsia="Arial Unicode MS"/>
                <w:szCs w:val="24"/>
                <w:lang w:val="lt-LT"/>
              </w:rPr>
              <w:t xml:space="preserve"> projekt</w:t>
            </w:r>
            <w:r w:rsidR="002B708E" w:rsidRPr="001F4497">
              <w:rPr>
                <w:rFonts w:eastAsia="Arial Unicode MS"/>
                <w:szCs w:val="24"/>
                <w:lang w:val="lt-LT"/>
              </w:rPr>
              <w:t>ų</w:t>
            </w:r>
            <w:r w:rsidR="00A13FA3" w:rsidRPr="001F4497">
              <w:rPr>
                <w:rFonts w:eastAsia="Arial Unicode MS"/>
                <w:szCs w:val="24"/>
                <w:lang w:val="lt-LT"/>
              </w:rPr>
              <w:t xml:space="preserve"> lėšomis įrengta </w:t>
            </w:r>
            <w:r w:rsidR="00B824AC" w:rsidRPr="001F4497">
              <w:rPr>
                <w:rFonts w:eastAsia="Arial Unicode MS"/>
                <w:szCs w:val="24"/>
                <w:lang w:val="lt-LT"/>
              </w:rPr>
              <w:t xml:space="preserve">lauko </w:t>
            </w:r>
            <w:r w:rsidR="00A13FA3" w:rsidRPr="001F4497">
              <w:rPr>
                <w:rFonts w:eastAsia="Arial Unicode MS"/>
                <w:szCs w:val="24"/>
                <w:lang w:val="lt-LT"/>
              </w:rPr>
              <w:t>v</w:t>
            </w:r>
            <w:r w:rsidR="002E4991" w:rsidRPr="001F4497">
              <w:rPr>
                <w:rFonts w:eastAsia="Arial Unicode MS"/>
                <w:szCs w:val="24"/>
                <w:lang w:val="lt-LT"/>
              </w:rPr>
              <w:t xml:space="preserve">aikų </w:t>
            </w:r>
            <w:r w:rsidR="00CE2E0C" w:rsidRPr="001F4497">
              <w:rPr>
                <w:rFonts w:eastAsia="Arial Unicode MS"/>
                <w:szCs w:val="24"/>
                <w:lang w:val="lt-LT"/>
              </w:rPr>
              <w:t xml:space="preserve">poilsio ir </w:t>
            </w:r>
            <w:r w:rsidR="00DC69D6" w:rsidRPr="001F4497">
              <w:rPr>
                <w:rFonts w:eastAsia="Arial Unicode MS"/>
                <w:szCs w:val="24"/>
                <w:lang w:val="lt-LT"/>
              </w:rPr>
              <w:t>žaidimų aikštelė</w:t>
            </w:r>
            <w:r w:rsidR="00DC69D6">
              <w:rPr>
                <w:rFonts w:eastAsia="Arial Unicode MS"/>
                <w:szCs w:val="24"/>
                <w:lang w:val="lt-LT"/>
              </w:rPr>
              <w:t xml:space="preserve">, įsigyti 8 komplektai tautinių </w:t>
            </w:r>
            <w:r w:rsidR="002B708E">
              <w:rPr>
                <w:rFonts w:eastAsia="Arial Unicode MS"/>
                <w:szCs w:val="24"/>
                <w:lang w:val="lt-LT"/>
              </w:rPr>
              <w:t xml:space="preserve">žemaitiškų </w:t>
            </w:r>
            <w:r w:rsidR="00DC69D6">
              <w:rPr>
                <w:rFonts w:eastAsia="Arial Unicode MS"/>
                <w:szCs w:val="24"/>
                <w:lang w:val="lt-LT"/>
              </w:rPr>
              <w:t xml:space="preserve">rūbų vaikinams ir </w:t>
            </w:r>
            <w:r w:rsidR="001F69B8">
              <w:rPr>
                <w:rFonts w:eastAsia="Arial Unicode MS"/>
                <w:szCs w:val="24"/>
                <w:lang w:val="lt-LT"/>
              </w:rPr>
              <w:t>16</w:t>
            </w:r>
            <w:r w:rsidR="00DC69D6">
              <w:rPr>
                <w:rFonts w:eastAsia="Arial Unicode MS"/>
                <w:szCs w:val="24"/>
                <w:lang w:val="lt-LT"/>
              </w:rPr>
              <w:t xml:space="preserve"> vienet</w:t>
            </w:r>
            <w:r w:rsidR="001F69B8">
              <w:rPr>
                <w:rFonts w:eastAsia="Arial Unicode MS"/>
                <w:szCs w:val="24"/>
                <w:lang w:val="lt-LT"/>
              </w:rPr>
              <w:t>ų</w:t>
            </w:r>
            <w:r w:rsidR="00DC69D6">
              <w:rPr>
                <w:rFonts w:eastAsia="Arial Unicode MS"/>
                <w:szCs w:val="24"/>
                <w:lang w:val="lt-LT"/>
              </w:rPr>
              <w:t xml:space="preserve"> liemenių merginoms.</w:t>
            </w:r>
            <w:r w:rsidR="002E4991">
              <w:rPr>
                <w:rFonts w:eastAsia="Arial Unicode MS"/>
                <w:szCs w:val="24"/>
                <w:lang w:val="lt-LT"/>
              </w:rPr>
              <w:t xml:space="preserve"> </w:t>
            </w:r>
            <w:r w:rsidR="004105F7">
              <w:rPr>
                <w:rFonts w:eastAsia="Arial Unicode MS"/>
                <w:szCs w:val="24"/>
                <w:lang w:val="lt-LT"/>
              </w:rPr>
              <w:t>2021 metais į</w:t>
            </w:r>
            <w:r w:rsidR="000736B8" w:rsidRPr="00017FAD">
              <w:rPr>
                <w:rFonts w:eastAsia="Arial Unicode MS"/>
                <w:szCs w:val="24"/>
                <w:lang w:val="lt-LT"/>
              </w:rPr>
              <w:t>sigyt</w:t>
            </w:r>
            <w:r w:rsidR="00963F42" w:rsidRPr="00017FAD">
              <w:rPr>
                <w:rFonts w:eastAsia="Arial Unicode MS"/>
                <w:szCs w:val="24"/>
                <w:lang w:val="lt-LT"/>
              </w:rPr>
              <w:t xml:space="preserve">i </w:t>
            </w:r>
            <w:r w:rsidR="008613A9">
              <w:rPr>
                <w:rFonts w:eastAsia="Arial Unicode MS"/>
                <w:szCs w:val="24"/>
                <w:lang w:val="lt-LT"/>
              </w:rPr>
              <w:t>baldai muzikos kabinetui</w:t>
            </w:r>
            <w:r w:rsidR="00564755" w:rsidRPr="00017FAD">
              <w:rPr>
                <w:rFonts w:eastAsia="Arial Unicode MS"/>
                <w:szCs w:val="24"/>
                <w:lang w:val="lt-LT"/>
              </w:rPr>
              <w:t xml:space="preserve">, </w:t>
            </w:r>
            <w:r w:rsidR="00631A5D">
              <w:rPr>
                <w:rFonts w:eastAsia="Arial Unicode MS"/>
                <w:szCs w:val="24"/>
                <w:lang w:val="lt-LT"/>
              </w:rPr>
              <w:t>i</w:t>
            </w:r>
            <w:r w:rsidR="00186DF1">
              <w:rPr>
                <w:rFonts w:eastAsia="Arial Unicode MS"/>
                <w:szCs w:val="24"/>
                <w:lang w:val="lt-LT"/>
              </w:rPr>
              <w:t>š NŠA</w:t>
            </w:r>
            <w:r w:rsidR="00017FAD" w:rsidRPr="00017FAD">
              <w:rPr>
                <w:rFonts w:eastAsia="Arial Unicode MS"/>
                <w:szCs w:val="24"/>
                <w:lang w:val="lt-LT"/>
              </w:rPr>
              <w:t xml:space="preserve"> gauti nešiojami kompiuteriai</w:t>
            </w:r>
            <w:r w:rsidR="00503DAE">
              <w:rPr>
                <w:rFonts w:eastAsia="Arial Unicode MS"/>
                <w:szCs w:val="24"/>
                <w:lang w:val="lt-LT"/>
              </w:rPr>
              <w:t>: gimnazijoje 17 vnt.</w:t>
            </w:r>
            <w:r w:rsidR="00017FAD" w:rsidRPr="00017FAD">
              <w:rPr>
                <w:rFonts w:eastAsia="Arial Unicode MS"/>
                <w:szCs w:val="24"/>
                <w:lang w:val="lt-LT"/>
              </w:rPr>
              <w:t xml:space="preserve">, </w:t>
            </w:r>
            <w:r w:rsidR="00503DAE">
              <w:rPr>
                <w:rFonts w:eastAsia="Arial Unicode MS"/>
                <w:szCs w:val="24"/>
                <w:lang w:val="lt-LT"/>
              </w:rPr>
              <w:t xml:space="preserve">Katyčių skyriuje 10 vnt., </w:t>
            </w:r>
            <w:r w:rsidR="00ED13D4">
              <w:rPr>
                <w:rFonts w:eastAsia="Arial Unicode MS"/>
                <w:szCs w:val="24"/>
                <w:lang w:val="lt-LT"/>
              </w:rPr>
              <w:t xml:space="preserve">iš savivaldybės </w:t>
            </w:r>
            <w:r w:rsidR="008613A9">
              <w:rPr>
                <w:rFonts w:eastAsia="Arial Unicode MS"/>
                <w:szCs w:val="24"/>
                <w:lang w:val="lt-LT"/>
              </w:rPr>
              <w:t xml:space="preserve">- </w:t>
            </w:r>
            <w:r w:rsidR="00017FAD" w:rsidRPr="00017FAD">
              <w:rPr>
                <w:rFonts w:eastAsia="Arial Unicode MS"/>
                <w:szCs w:val="24"/>
                <w:lang w:val="lt-LT"/>
              </w:rPr>
              <w:t xml:space="preserve">metalo tekinimo staklės (1 vnt.), treniruokliai </w:t>
            </w:r>
            <w:r w:rsidR="008613A9">
              <w:rPr>
                <w:rFonts w:eastAsia="Arial Unicode MS"/>
                <w:szCs w:val="24"/>
                <w:lang w:val="lt-LT"/>
              </w:rPr>
              <w:t>(</w:t>
            </w:r>
            <w:r w:rsidR="00017FAD" w:rsidRPr="00017FAD">
              <w:rPr>
                <w:rFonts w:eastAsia="Arial Unicode MS"/>
                <w:szCs w:val="24"/>
                <w:lang w:val="lt-LT"/>
              </w:rPr>
              <w:t>dviratis ir kompleksinis</w:t>
            </w:r>
            <w:r w:rsidR="004105F7">
              <w:rPr>
                <w:rFonts w:eastAsia="Arial Unicode MS"/>
                <w:szCs w:val="24"/>
                <w:lang w:val="lt-LT"/>
              </w:rPr>
              <w:t xml:space="preserve"> treniruoklis</w:t>
            </w:r>
            <w:r w:rsidR="008613A9">
              <w:rPr>
                <w:rFonts w:eastAsia="Arial Unicode MS"/>
                <w:szCs w:val="24"/>
                <w:lang w:val="lt-LT"/>
              </w:rPr>
              <w:t>)</w:t>
            </w:r>
            <w:r w:rsidR="00017FAD" w:rsidRPr="00017FAD">
              <w:rPr>
                <w:rFonts w:eastAsia="Arial Unicode MS"/>
                <w:szCs w:val="24"/>
                <w:lang w:val="lt-LT"/>
              </w:rPr>
              <w:t>.</w:t>
            </w:r>
            <w:r w:rsidR="000736B8" w:rsidRPr="00017FAD">
              <w:rPr>
                <w:rFonts w:eastAsia="Arial Unicode MS"/>
                <w:szCs w:val="24"/>
                <w:lang w:val="lt-LT"/>
              </w:rPr>
              <w:t xml:space="preserve"> </w:t>
            </w:r>
            <w:r w:rsidR="003D407B">
              <w:rPr>
                <w:rFonts w:eastAsia="Arial Unicode MS"/>
                <w:szCs w:val="24"/>
                <w:lang w:val="lt-LT"/>
              </w:rPr>
              <w:t>2022 m. įsigyt</w:t>
            </w:r>
            <w:r w:rsidR="007B57A4">
              <w:rPr>
                <w:rFonts w:eastAsia="Arial Unicode MS"/>
                <w:szCs w:val="24"/>
                <w:lang w:val="lt-LT"/>
              </w:rPr>
              <w:t xml:space="preserve">i baldai </w:t>
            </w:r>
            <w:r w:rsidR="003D407B">
              <w:rPr>
                <w:rFonts w:eastAsia="Arial Unicode MS"/>
                <w:szCs w:val="24"/>
                <w:lang w:val="lt-LT"/>
              </w:rPr>
              <w:t xml:space="preserve"> </w:t>
            </w:r>
            <w:r w:rsidR="007B57A4">
              <w:rPr>
                <w:rFonts w:eastAsia="Arial Unicode MS"/>
                <w:szCs w:val="24"/>
                <w:lang w:val="lt-LT"/>
              </w:rPr>
              <w:t xml:space="preserve">dailės kabinetui, </w:t>
            </w:r>
            <w:proofErr w:type="spellStart"/>
            <w:r w:rsidR="008E7B28" w:rsidRPr="00AF27DF">
              <w:rPr>
                <w:rFonts w:eastAsia="Arial Unicode MS"/>
                <w:szCs w:val="24"/>
                <w:lang w:val="lt-LT"/>
              </w:rPr>
              <w:t>Ztool</w:t>
            </w:r>
            <w:proofErr w:type="spellEnd"/>
            <w:r w:rsidR="008E7B28" w:rsidRPr="00AF27DF">
              <w:rPr>
                <w:rFonts w:eastAsia="Arial Unicode MS"/>
                <w:szCs w:val="24"/>
                <w:lang w:val="lt-LT"/>
              </w:rPr>
              <w:t xml:space="preserve"> kėdės su vežimėliu lauko klasei, projektoriai (3 vnt</w:t>
            </w:r>
            <w:r w:rsidR="003D407B" w:rsidRPr="00AF27DF">
              <w:rPr>
                <w:rFonts w:eastAsia="Arial Unicode MS"/>
                <w:szCs w:val="24"/>
                <w:lang w:val="lt-LT"/>
              </w:rPr>
              <w:t>.</w:t>
            </w:r>
            <w:r w:rsidR="008E7B28" w:rsidRPr="00AF27DF">
              <w:rPr>
                <w:rFonts w:eastAsia="Arial Unicode MS"/>
                <w:szCs w:val="24"/>
                <w:lang w:val="lt-LT"/>
              </w:rPr>
              <w:t xml:space="preserve">), </w:t>
            </w:r>
            <w:r w:rsidR="002B2FD6" w:rsidRPr="00AF27DF">
              <w:rPr>
                <w:rFonts w:eastAsia="Arial Unicode MS"/>
                <w:szCs w:val="24"/>
                <w:lang w:val="lt-LT"/>
              </w:rPr>
              <w:t>mobili</w:t>
            </w:r>
            <w:r w:rsidR="00447E3F" w:rsidRPr="00AF27DF">
              <w:rPr>
                <w:rFonts w:eastAsia="Arial Unicode MS"/>
                <w:szCs w:val="24"/>
                <w:lang w:val="lt-LT"/>
              </w:rPr>
              <w:t>os</w:t>
            </w:r>
            <w:r w:rsidR="002B2FD6" w:rsidRPr="00AF27DF">
              <w:rPr>
                <w:rFonts w:eastAsia="Arial Unicode MS"/>
                <w:szCs w:val="24"/>
                <w:lang w:val="lt-LT"/>
              </w:rPr>
              <w:t xml:space="preserve"> į</w:t>
            </w:r>
            <w:r w:rsidR="008E7B28" w:rsidRPr="00AF27DF">
              <w:rPr>
                <w:rFonts w:eastAsia="Arial Unicode MS"/>
                <w:szCs w:val="24"/>
                <w:lang w:val="lt-LT"/>
              </w:rPr>
              <w:t>krovimo spint</w:t>
            </w:r>
            <w:r w:rsidR="00447E3F" w:rsidRPr="00AF27DF">
              <w:rPr>
                <w:rFonts w:eastAsia="Arial Unicode MS"/>
                <w:szCs w:val="24"/>
                <w:lang w:val="lt-LT"/>
              </w:rPr>
              <w:t>os</w:t>
            </w:r>
            <w:r w:rsidR="006C0C8D" w:rsidRPr="00AF27DF">
              <w:rPr>
                <w:rFonts w:eastAsia="Arial Unicode MS"/>
                <w:szCs w:val="24"/>
                <w:lang w:val="lt-LT"/>
              </w:rPr>
              <w:t xml:space="preserve"> </w:t>
            </w:r>
            <w:r w:rsidR="002B2FD6" w:rsidRPr="00AF27DF">
              <w:rPr>
                <w:rFonts w:eastAsia="Arial Unicode MS"/>
                <w:szCs w:val="24"/>
                <w:lang w:val="lt-LT"/>
              </w:rPr>
              <w:t>3</w:t>
            </w:r>
            <w:r w:rsidR="006C0C8D" w:rsidRPr="00AF27DF">
              <w:rPr>
                <w:rFonts w:eastAsia="Arial Unicode MS"/>
                <w:szCs w:val="24"/>
                <w:lang w:val="lt-LT"/>
              </w:rPr>
              <w:t>0 planšečių vienetų</w:t>
            </w:r>
            <w:r w:rsidR="00447E3F" w:rsidRPr="00AF27DF">
              <w:rPr>
                <w:rFonts w:eastAsia="Arial Unicode MS"/>
                <w:szCs w:val="24"/>
                <w:lang w:val="lt-LT"/>
              </w:rPr>
              <w:t xml:space="preserve"> </w:t>
            </w:r>
            <w:r w:rsidR="005E7DFA" w:rsidRPr="00AF27DF">
              <w:rPr>
                <w:rFonts w:eastAsia="Arial Unicode MS"/>
                <w:szCs w:val="24"/>
                <w:lang w:val="lt-LT"/>
              </w:rPr>
              <w:t xml:space="preserve">(2 vnt.) </w:t>
            </w:r>
            <w:r w:rsidR="00447E3F" w:rsidRPr="00AF27DF">
              <w:rPr>
                <w:rFonts w:eastAsia="Arial Unicode MS"/>
                <w:szCs w:val="24"/>
                <w:lang w:val="lt-LT"/>
              </w:rPr>
              <w:t>gimnazijai ir Katyčių skyriui.</w:t>
            </w:r>
            <w:r w:rsidR="006C0C8D" w:rsidRPr="00AF27DF">
              <w:rPr>
                <w:rFonts w:eastAsia="Arial Unicode MS"/>
                <w:szCs w:val="24"/>
                <w:lang w:val="lt-LT"/>
              </w:rPr>
              <w:t xml:space="preserve"> </w:t>
            </w:r>
            <w:r w:rsidR="003D407B" w:rsidRPr="00AF27DF">
              <w:rPr>
                <w:rFonts w:eastAsia="Arial Unicode MS"/>
                <w:szCs w:val="24"/>
                <w:lang w:val="lt-LT"/>
              </w:rPr>
              <w:t xml:space="preserve"> </w:t>
            </w:r>
            <w:r w:rsidR="00275A6C" w:rsidRPr="00AF27DF">
              <w:rPr>
                <w:rFonts w:eastAsia="Arial Unicode MS"/>
                <w:szCs w:val="24"/>
                <w:lang w:val="lt-LT"/>
              </w:rPr>
              <w:t xml:space="preserve">2023 m. </w:t>
            </w:r>
            <w:r w:rsidR="002B2FD6" w:rsidRPr="00AF27DF">
              <w:rPr>
                <w:rFonts w:eastAsia="Arial Unicode MS"/>
                <w:szCs w:val="24"/>
                <w:lang w:val="lt-LT"/>
              </w:rPr>
              <w:t xml:space="preserve">Šilutės rajono savivaldybės administracija patikėjimo teise perdavė </w:t>
            </w:r>
            <w:r w:rsidR="00447E3F" w:rsidRPr="00AF27DF">
              <w:rPr>
                <w:rFonts w:eastAsia="Arial Unicode MS"/>
                <w:szCs w:val="24"/>
                <w:lang w:val="lt-LT"/>
              </w:rPr>
              <w:t>Vainuto gimnazijai mokyk</w:t>
            </w:r>
            <w:r w:rsidR="005560E9">
              <w:rPr>
                <w:rFonts w:eastAsia="Arial Unicode MS"/>
                <w:szCs w:val="24"/>
                <w:lang w:val="lt-LT"/>
              </w:rPr>
              <w:t xml:space="preserve">linius autobusus: M3 klasės </w:t>
            </w:r>
            <w:proofErr w:type="spellStart"/>
            <w:r w:rsidR="005560E9" w:rsidRPr="00AF27DF">
              <w:rPr>
                <w:rFonts w:eastAsia="Arial Unicode MS"/>
                <w:szCs w:val="24"/>
                <w:lang w:val="lt-LT"/>
              </w:rPr>
              <w:t>Mercus</w:t>
            </w:r>
            <w:proofErr w:type="spellEnd"/>
            <w:r w:rsidR="005560E9">
              <w:rPr>
                <w:rFonts w:eastAsia="Arial Unicode MS"/>
                <w:szCs w:val="24"/>
                <w:lang w:val="lt-LT"/>
              </w:rPr>
              <w:t xml:space="preserve"> M</w:t>
            </w:r>
            <w:r w:rsidR="00447E3F" w:rsidRPr="00AF27DF">
              <w:rPr>
                <w:rFonts w:eastAsia="Arial Unicode MS"/>
                <w:szCs w:val="24"/>
                <w:lang w:val="lt-LT"/>
              </w:rPr>
              <w:t xml:space="preserve">B </w:t>
            </w:r>
            <w:proofErr w:type="spellStart"/>
            <w:r w:rsidR="00447E3F" w:rsidRPr="00AF27DF">
              <w:rPr>
                <w:rFonts w:eastAsia="Arial Unicode MS"/>
                <w:szCs w:val="24"/>
                <w:lang w:val="lt-LT"/>
              </w:rPr>
              <w:t>Sprinter</w:t>
            </w:r>
            <w:proofErr w:type="spellEnd"/>
            <w:r w:rsidR="00447E3F" w:rsidRPr="00AF27DF">
              <w:rPr>
                <w:rFonts w:eastAsia="Arial Unicode MS"/>
                <w:szCs w:val="24"/>
                <w:lang w:val="lt-LT"/>
              </w:rPr>
              <w:t xml:space="preserve"> (gimnazijai) ir </w:t>
            </w:r>
            <w:proofErr w:type="spellStart"/>
            <w:r w:rsidR="00447E3F" w:rsidRPr="00AF27DF">
              <w:rPr>
                <w:rFonts w:eastAsia="Arial Unicode MS"/>
                <w:szCs w:val="24"/>
                <w:lang w:val="lt-LT"/>
              </w:rPr>
              <w:t>Iveco</w:t>
            </w:r>
            <w:proofErr w:type="spellEnd"/>
            <w:r w:rsidR="00447E3F" w:rsidRPr="00AF27DF">
              <w:rPr>
                <w:rFonts w:eastAsia="Arial Unicode MS"/>
                <w:szCs w:val="24"/>
                <w:lang w:val="lt-LT"/>
              </w:rPr>
              <w:t xml:space="preserve"> </w:t>
            </w:r>
            <w:proofErr w:type="spellStart"/>
            <w:r w:rsidR="00447E3F" w:rsidRPr="00AF27DF">
              <w:rPr>
                <w:rFonts w:eastAsia="Arial Unicode MS"/>
                <w:szCs w:val="24"/>
                <w:lang w:val="lt-LT"/>
              </w:rPr>
              <w:t>Daily</w:t>
            </w:r>
            <w:proofErr w:type="spellEnd"/>
            <w:r w:rsidR="00447E3F" w:rsidRPr="00AF27DF">
              <w:rPr>
                <w:rFonts w:eastAsia="Arial Unicode MS"/>
                <w:szCs w:val="24"/>
                <w:lang w:val="lt-LT"/>
              </w:rPr>
              <w:t xml:space="preserve"> 50C18 (Katyčių skyriui). </w:t>
            </w:r>
            <w:r w:rsidR="00D74765" w:rsidRPr="00AF27DF">
              <w:rPr>
                <w:rFonts w:eastAsia="Arial Unicode MS"/>
                <w:szCs w:val="24"/>
                <w:lang w:val="lt-LT"/>
              </w:rPr>
              <w:t>7 kl</w:t>
            </w:r>
            <w:r w:rsidR="00EB3B5A">
              <w:rPr>
                <w:rFonts w:eastAsia="Arial Unicode MS"/>
                <w:szCs w:val="24"/>
                <w:lang w:val="lt-LT"/>
              </w:rPr>
              <w:t>asės</w:t>
            </w:r>
            <w:r w:rsidR="00D74765" w:rsidRPr="00AF27DF">
              <w:rPr>
                <w:rFonts w:eastAsia="Arial Unicode MS"/>
                <w:szCs w:val="24"/>
                <w:lang w:val="lt-LT"/>
              </w:rPr>
              <w:t xml:space="preserve"> mokiniai dalyvavo </w:t>
            </w:r>
            <w:proofErr w:type="spellStart"/>
            <w:r w:rsidR="00F8309C" w:rsidRPr="00AF27DF">
              <w:rPr>
                <w:rFonts w:eastAsia="Arial Unicode MS"/>
                <w:szCs w:val="24"/>
                <w:lang w:val="lt-LT"/>
              </w:rPr>
              <w:t>Delfi</w:t>
            </w:r>
            <w:proofErr w:type="spellEnd"/>
            <w:r w:rsidR="00D74765" w:rsidRPr="00AF27DF">
              <w:rPr>
                <w:rFonts w:eastAsia="Arial Unicode MS"/>
                <w:szCs w:val="24"/>
                <w:lang w:val="lt-LT"/>
              </w:rPr>
              <w:t xml:space="preserve"> - Ateities klasė projekte ir laimėjo EECO-EPSON interaktyvios įrangos komplektą (vertė 6872,80 </w:t>
            </w:r>
            <w:proofErr w:type="spellStart"/>
            <w:r w:rsidR="00D74765" w:rsidRPr="00AF27DF">
              <w:rPr>
                <w:rFonts w:eastAsia="Arial Unicode MS"/>
                <w:szCs w:val="24"/>
                <w:lang w:val="lt-LT"/>
              </w:rPr>
              <w:t>Eur</w:t>
            </w:r>
            <w:proofErr w:type="spellEnd"/>
            <w:r w:rsidR="00D74765" w:rsidRPr="00AF27DF">
              <w:rPr>
                <w:rFonts w:eastAsia="Arial Unicode MS"/>
                <w:szCs w:val="24"/>
                <w:lang w:val="lt-LT"/>
              </w:rPr>
              <w:t xml:space="preserve">.). Pagal projektą </w:t>
            </w:r>
            <w:proofErr w:type="spellStart"/>
            <w:r w:rsidR="00F8309C" w:rsidRPr="00AF27DF">
              <w:rPr>
                <w:rFonts w:eastAsia="Arial Unicode MS"/>
                <w:szCs w:val="24"/>
                <w:lang w:val="lt-LT"/>
              </w:rPr>
              <w:t>Ed</w:t>
            </w:r>
            <w:proofErr w:type="spellEnd"/>
            <w:r w:rsidR="00F8309C" w:rsidRPr="00AF27DF">
              <w:rPr>
                <w:rFonts w:eastAsia="Arial Unicode MS"/>
                <w:szCs w:val="24"/>
                <w:lang w:val="lt-LT"/>
              </w:rPr>
              <w:t xml:space="preserve"> </w:t>
            </w:r>
            <w:proofErr w:type="spellStart"/>
            <w:r w:rsidR="00F8309C" w:rsidRPr="00AF27DF">
              <w:rPr>
                <w:rFonts w:eastAsia="Arial Unicode MS"/>
                <w:szCs w:val="24"/>
                <w:lang w:val="lt-LT"/>
              </w:rPr>
              <w:t>Tech</w:t>
            </w:r>
            <w:proofErr w:type="spellEnd"/>
            <w:r w:rsidR="00D74765" w:rsidRPr="00AF27DF">
              <w:rPr>
                <w:rFonts w:eastAsia="Arial Unicode MS"/>
                <w:szCs w:val="24"/>
                <w:lang w:val="lt-LT"/>
              </w:rPr>
              <w:t xml:space="preserve"> iš Nacionalinės švietimo agentūros gauta ekranas, nešiojamas kompiuteris, monitorius, bevielė klaviatūra, pelė (3 komplektai: 2 - gimnazijai, 1 – skyriui).</w:t>
            </w:r>
            <w:r w:rsidR="00D74765" w:rsidRPr="00AF27DF">
              <w:rPr>
                <w:rFonts w:eastAsia="Arial Unicode MS"/>
                <w:color w:val="FF0000"/>
                <w:szCs w:val="24"/>
                <w:lang w:val="lt-LT"/>
              </w:rPr>
              <w:t xml:space="preserve"> </w:t>
            </w:r>
            <w:r w:rsidR="007812D1" w:rsidRPr="00AF27DF">
              <w:rPr>
                <w:rFonts w:eastAsia="Arial Unicode MS"/>
                <w:szCs w:val="24"/>
                <w:lang w:val="lt-LT"/>
              </w:rPr>
              <w:t>Įsigyt</w:t>
            </w:r>
            <w:r w:rsidR="0010331B" w:rsidRPr="00AF27DF">
              <w:rPr>
                <w:rFonts w:eastAsia="Arial Unicode MS"/>
                <w:szCs w:val="24"/>
                <w:lang w:val="lt-LT"/>
              </w:rPr>
              <w:t>os</w:t>
            </w:r>
            <w:r w:rsidR="00B54870" w:rsidRPr="00AF27DF">
              <w:rPr>
                <w:rFonts w:eastAsia="Arial Unicode MS"/>
                <w:szCs w:val="24"/>
                <w:lang w:val="lt-LT"/>
              </w:rPr>
              <w:t xml:space="preserve"> gimnazijoje mokyklinės kėdės (24 vnt.), interaktyvūs ekranai (2 vnt.), kompiuterio ausinės  (10 vnt.), grožinė literatūra</w:t>
            </w:r>
            <w:r w:rsidR="00B54870" w:rsidRPr="0010331B">
              <w:rPr>
                <w:rFonts w:eastAsia="Arial Unicode MS"/>
                <w:szCs w:val="24"/>
                <w:lang w:val="lt-LT"/>
              </w:rPr>
              <w:t xml:space="preserve"> (54 vnt.), tekstilinė foto sienelė, žaliuzės (3 kabinetams), skyriuje spausdintuvas </w:t>
            </w:r>
            <w:proofErr w:type="spellStart"/>
            <w:r w:rsidR="00B54870" w:rsidRPr="0010331B">
              <w:rPr>
                <w:rFonts w:eastAsia="Arial Unicode MS"/>
                <w:szCs w:val="24"/>
                <w:lang w:val="lt-LT"/>
              </w:rPr>
              <w:t>Workcentre</w:t>
            </w:r>
            <w:proofErr w:type="spellEnd"/>
            <w:r w:rsidR="00B54870" w:rsidRPr="0010331B">
              <w:rPr>
                <w:rFonts w:eastAsia="Arial Unicode MS"/>
                <w:szCs w:val="24"/>
                <w:lang w:val="lt-LT"/>
              </w:rPr>
              <w:t xml:space="preserve"> 3335, minkštasuolis. </w:t>
            </w:r>
            <w:r w:rsidR="0010331B" w:rsidRPr="00BE3DD9">
              <w:rPr>
                <w:rFonts w:eastAsia="Arial Unicode MS"/>
                <w:szCs w:val="24"/>
                <w:lang w:val="lt-LT"/>
              </w:rPr>
              <w:t>Skirtas papildomas finansavimas</w:t>
            </w:r>
            <w:r w:rsidR="0010331B">
              <w:rPr>
                <w:rFonts w:eastAsia="Arial Unicode MS"/>
                <w:szCs w:val="24"/>
                <w:lang w:val="lt-LT"/>
              </w:rPr>
              <w:t xml:space="preserve"> neformaliajam vaikų ugdymui (NVŠ).</w:t>
            </w:r>
          </w:p>
          <w:p w:rsidR="0010331B" w:rsidRDefault="00BF0448" w:rsidP="0010331B">
            <w:pPr>
              <w:jc w:val="both"/>
              <w:rPr>
                <w:rFonts w:eastAsia="Arial Unicode MS"/>
                <w:szCs w:val="24"/>
                <w:lang w:val="lt-LT"/>
              </w:rPr>
            </w:pPr>
            <w:r w:rsidRPr="00447E3F">
              <w:rPr>
                <w:rFonts w:eastAsia="Calibri"/>
                <w:szCs w:val="24"/>
                <w:lang w:val="lt-LT"/>
              </w:rPr>
              <w:t>Steigiant Vaikų dienos centrą gimn</w:t>
            </w:r>
            <w:r w:rsidRPr="00613A15">
              <w:rPr>
                <w:rFonts w:eastAsia="Calibri"/>
                <w:szCs w:val="24"/>
                <w:lang w:val="lt-LT"/>
              </w:rPr>
              <w:t xml:space="preserve">azijos patalpose, </w:t>
            </w:r>
            <w:r w:rsidR="002B708E" w:rsidRPr="00613A15">
              <w:rPr>
                <w:rFonts w:eastAsia="Calibri"/>
                <w:szCs w:val="24"/>
                <w:lang w:val="lt-LT"/>
              </w:rPr>
              <w:t>pritaikytos patalpos</w:t>
            </w:r>
            <w:r w:rsidRPr="00613A15">
              <w:rPr>
                <w:rFonts w:eastAsia="Calibri"/>
                <w:szCs w:val="24"/>
                <w:lang w:val="lt-LT"/>
              </w:rPr>
              <w:t xml:space="preserve"> </w:t>
            </w:r>
            <w:r w:rsidR="002B708E" w:rsidRPr="00613A15">
              <w:rPr>
                <w:rFonts w:eastAsia="Calibri"/>
                <w:szCs w:val="24"/>
                <w:lang w:val="lt-LT"/>
              </w:rPr>
              <w:t>neįgaliesiems: įrengtas pandusas, pakeistos lauko durys, įrengtas sanitarinis mazgas</w:t>
            </w:r>
            <w:r w:rsidR="00017FAD" w:rsidRPr="00613A15">
              <w:rPr>
                <w:rFonts w:eastAsia="Calibri"/>
                <w:szCs w:val="24"/>
                <w:lang w:val="lt-LT"/>
              </w:rPr>
              <w:t>, įrengtos poilsio ir ugdymosi erdvės</w:t>
            </w:r>
            <w:r w:rsidR="00017FAD">
              <w:rPr>
                <w:rFonts w:eastAsia="Calibri"/>
                <w:szCs w:val="24"/>
                <w:lang w:val="lt-LT"/>
              </w:rPr>
              <w:t xml:space="preserve"> su baldais, </w:t>
            </w:r>
            <w:proofErr w:type="spellStart"/>
            <w:r w:rsidR="00613A15">
              <w:rPr>
                <w:rFonts w:eastAsia="Calibri"/>
                <w:szCs w:val="24"/>
                <w:lang w:val="lt-LT"/>
              </w:rPr>
              <w:t>sėdmaišiais</w:t>
            </w:r>
            <w:proofErr w:type="spellEnd"/>
            <w:r w:rsidR="00613A15">
              <w:rPr>
                <w:rFonts w:eastAsia="Calibri"/>
                <w:szCs w:val="24"/>
                <w:lang w:val="lt-LT"/>
              </w:rPr>
              <w:t xml:space="preserve">, oro ritulio stalu, </w:t>
            </w:r>
            <w:r w:rsidR="00017FAD">
              <w:rPr>
                <w:rFonts w:eastAsia="Calibri"/>
                <w:szCs w:val="24"/>
                <w:lang w:val="lt-LT"/>
              </w:rPr>
              <w:t xml:space="preserve">interaktyviomis grindimis, </w:t>
            </w:r>
            <w:r w:rsidR="00613A15">
              <w:rPr>
                <w:rFonts w:eastAsia="Calibri"/>
                <w:szCs w:val="24"/>
                <w:lang w:val="lt-LT"/>
              </w:rPr>
              <w:t xml:space="preserve">IT įranga. </w:t>
            </w:r>
            <w:r w:rsidR="007812D1" w:rsidRPr="00447E3F">
              <w:rPr>
                <w:rFonts w:eastAsia="Arial Unicode MS"/>
                <w:szCs w:val="24"/>
                <w:lang w:val="lt-LT"/>
              </w:rPr>
              <w:t xml:space="preserve">Savo darbo jėgomis įrengta ir išklota </w:t>
            </w:r>
            <w:r w:rsidR="007812D1">
              <w:rPr>
                <w:rFonts w:eastAsia="Arial Unicode MS"/>
                <w:szCs w:val="24"/>
                <w:lang w:val="lt-LT"/>
              </w:rPr>
              <w:t>350</w:t>
            </w:r>
            <w:r w:rsidR="007812D1" w:rsidRPr="00447E3F">
              <w:rPr>
                <w:rFonts w:eastAsia="Arial Unicode MS"/>
                <w:szCs w:val="24"/>
                <w:lang w:val="lt-LT"/>
              </w:rPr>
              <w:t xml:space="preserve"> m</w:t>
            </w:r>
            <w:r w:rsidR="007812D1" w:rsidRPr="00447E3F">
              <w:rPr>
                <w:rFonts w:eastAsia="Arial Unicode MS"/>
                <w:szCs w:val="24"/>
                <w:vertAlign w:val="superscript"/>
                <w:lang w:val="lt-LT"/>
              </w:rPr>
              <w:t>2</w:t>
            </w:r>
            <w:r w:rsidR="007812D1">
              <w:rPr>
                <w:rFonts w:eastAsia="Arial Unicode MS"/>
                <w:szCs w:val="24"/>
                <w:vertAlign w:val="superscript"/>
                <w:lang w:val="lt-LT"/>
              </w:rPr>
              <w:t xml:space="preserve"> </w:t>
            </w:r>
            <w:r w:rsidR="007812D1" w:rsidRPr="00447E3F">
              <w:rPr>
                <w:rFonts w:eastAsia="Calibri"/>
                <w:szCs w:val="24"/>
                <w:lang w:val="lt-LT"/>
              </w:rPr>
              <w:t>automobilių</w:t>
            </w:r>
            <w:r w:rsidR="007812D1">
              <w:rPr>
                <w:rFonts w:eastAsia="Calibri"/>
                <w:szCs w:val="24"/>
                <w:lang w:val="lt-LT"/>
              </w:rPr>
              <w:t xml:space="preserve"> stovėjimo aikštelė. </w:t>
            </w:r>
          </w:p>
          <w:p w:rsidR="00357348" w:rsidRPr="00836E4A" w:rsidRDefault="00447E3F" w:rsidP="00EB3B5A">
            <w:pPr>
              <w:jc w:val="both"/>
              <w:rPr>
                <w:rFonts w:eastAsia="Arial Unicode MS"/>
                <w:szCs w:val="24"/>
                <w:lang w:val="lt-LT"/>
              </w:rPr>
            </w:pPr>
            <w:r>
              <w:rPr>
                <w:rFonts w:eastAsia="Arial Unicode MS"/>
                <w:szCs w:val="24"/>
                <w:lang w:val="lt-LT"/>
              </w:rPr>
              <w:t>Šiuo metu g</w:t>
            </w:r>
            <w:r w:rsidR="000736B8" w:rsidRPr="00BE3DD9">
              <w:rPr>
                <w:rFonts w:eastAsia="Arial Unicode MS"/>
                <w:szCs w:val="24"/>
                <w:lang w:val="lt-LT"/>
              </w:rPr>
              <w:t xml:space="preserve">imnazija </w:t>
            </w:r>
            <w:r>
              <w:rPr>
                <w:rFonts w:eastAsia="Arial Unicode MS"/>
                <w:szCs w:val="24"/>
                <w:lang w:val="lt-LT"/>
              </w:rPr>
              <w:t>yra</w:t>
            </w:r>
            <w:r w:rsidR="000736B8" w:rsidRPr="00BE3DD9">
              <w:rPr>
                <w:rFonts w:eastAsia="Arial Unicode MS"/>
                <w:szCs w:val="24"/>
                <w:lang w:val="lt-LT"/>
              </w:rPr>
              <w:t xml:space="preserve"> pilnai renovuota.</w:t>
            </w:r>
            <w:r w:rsidR="00AD3CFD">
              <w:rPr>
                <w:rFonts w:eastAsia="Arial Unicode MS"/>
                <w:szCs w:val="24"/>
                <w:lang w:val="lt-LT"/>
              </w:rPr>
              <w:t xml:space="preserve"> </w:t>
            </w:r>
            <w:r w:rsidR="00825141" w:rsidRPr="00825141">
              <w:rPr>
                <w:rFonts w:eastAsia="Arial Unicode MS"/>
                <w:szCs w:val="24"/>
                <w:lang w:val="lt-LT"/>
              </w:rPr>
              <w:t>Gamtamokslinė</w:t>
            </w:r>
            <w:r w:rsidR="00825141">
              <w:rPr>
                <w:rFonts w:eastAsia="Arial Unicode MS"/>
                <w:szCs w:val="24"/>
                <w:lang w:val="lt-LT"/>
              </w:rPr>
              <w:t>s</w:t>
            </w:r>
            <w:r w:rsidR="00825141" w:rsidRPr="00825141">
              <w:rPr>
                <w:rFonts w:eastAsia="Arial Unicode MS"/>
                <w:szCs w:val="24"/>
                <w:lang w:val="lt-LT"/>
              </w:rPr>
              <w:t xml:space="preserve"> laboratorijo</w:t>
            </w:r>
            <w:r w:rsidR="00825141">
              <w:rPr>
                <w:rFonts w:eastAsia="Arial Unicode MS"/>
                <w:szCs w:val="24"/>
                <w:lang w:val="lt-LT"/>
              </w:rPr>
              <w:t>s, kurioje v</w:t>
            </w:r>
            <w:r w:rsidR="00825141" w:rsidRPr="00825141">
              <w:rPr>
                <w:rFonts w:eastAsia="Arial Unicode MS"/>
                <w:szCs w:val="24"/>
                <w:lang w:val="lt-LT"/>
              </w:rPr>
              <w:t>yks</w:t>
            </w:r>
            <w:r w:rsidR="00825141">
              <w:rPr>
                <w:rFonts w:eastAsia="Arial Unicode MS"/>
                <w:szCs w:val="24"/>
                <w:lang w:val="lt-LT"/>
              </w:rPr>
              <w:t>i</w:t>
            </w:r>
            <w:r w:rsidR="00825141" w:rsidRPr="00825141">
              <w:rPr>
                <w:rFonts w:eastAsia="Arial Unicode MS"/>
                <w:szCs w:val="24"/>
                <w:lang w:val="lt-LT"/>
              </w:rPr>
              <w:t xml:space="preserve">ančios veiklos </w:t>
            </w:r>
            <w:r w:rsidR="00825141">
              <w:rPr>
                <w:rFonts w:eastAsia="Arial Unicode MS"/>
                <w:szCs w:val="24"/>
                <w:lang w:val="lt-LT"/>
              </w:rPr>
              <w:t xml:space="preserve">būtų </w:t>
            </w:r>
            <w:r w:rsidR="00825141" w:rsidRPr="00825141">
              <w:rPr>
                <w:rFonts w:eastAsia="Arial Unicode MS"/>
                <w:szCs w:val="24"/>
                <w:lang w:val="lt-LT"/>
              </w:rPr>
              <w:t>orientuotos į 7</w:t>
            </w:r>
            <w:r w:rsidR="00825141">
              <w:rPr>
                <w:rFonts w:eastAsia="Arial Unicode MS"/>
                <w:szCs w:val="24"/>
                <w:lang w:val="lt-LT"/>
              </w:rPr>
              <w:t>, 8</w:t>
            </w:r>
            <w:r w:rsidR="00CA471F">
              <w:rPr>
                <w:rFonts w:eastAsia="Arial Unicode MS"/>
                <w:szCs w:val="24"/>
                <w:lang w:val="lt-LT"/>
              </w:rPr>
              <w:t>,</w:t>
            </w:r>
            <w:r w:rsidR="00825141">
              <w:rPr>
                <w:rFonts w:eastAsia="Arial Unicode MS"/>
                <w:szCs w:val="24"/>
                <w:lang w:val="lt-LT"/>
              </w:rPr>
              <w:t xml:space="preserve"> I-IV</w:t>
            </w:r>
            <w:r w:rsidR="00825141" w:rsidRPr="00825141">
              <w:rPr>
                <w:rFonts w:eastAsia="Arial Unicode MS"/>
                <w:szCs w:val="24"/>
                <w:lang w:val="lt-LT"/>
              </w:rPr>
              <w:t xml:space="preserve"> kl</w:t>
            </w:r>
            <w:r w:rsidR="00EB3B5A">
              <w:rPr>
                <w:rFonts w:eastAsia="Arial Unicode MS"/>
                <w:szCs w:val="24"/>
                <w:lang w:val="lt-LT"/>
              </w:rPr>
              <w:t>asių</w:t>
            </w:r>
            <w:r w:rsidR="00825141" w:rsidRPr="00825141">
              <w:rPr>
                <w:rFonts w:eastAsia="Arial Unicode MS"/>
                <w:szCs w:val="24"/>
                <w:lang w:val="lt-LT"/>
              </w:rPr>
              <w:t xml:space="preserve"> gamtos mokslų ugdymo programų papildymą ir praplėtimą</w:t>
            </w:r>
            <w:r w:rsidR="003D407B">
              <w:rPr>
                <w:rFonts w:eastAsia="Arial Unicode MS"/>
                <w:szCs w:val="24"/>
                <w:lang w:val="lt-LT"/>
              </w:rPr>
              <w:t>,</w:t>
            </w:r>
            <w:r w:rsidR="00825141">
              <w:rPr>
                <w:rFonts w:eastAsia="Arial Unicode MS"/>
                <w:szCs w:val="24"/>
                <w:lang w:val="lt-LT"/>
              </w:rPr>
              <w:t xml:space="preserve"> įrengimas</w:t>
            </w:r>
            <w:r w:rsidR="00825141" w:rsidRPr="00825141">
              <w:rPr>
                <w:rFonts w:eastAsia="Arial Unicode MS"/>
                <w:szCs w:val="24"/>
                <w:lang w:val="lt-LT"/>
              </w:rPr>
              <w:t xml:space="preserve"> </w:t>
            </w:r>
            <w:r w:rsidR="003D407B" w:rsidRPr="003D407B">
              <w:rPr>
                <w:rFonts w:eastAsia="Arial Unicode MS"/>
                <w:szCs w:val="24"/>
                <w:lang w:val="lt-LT"/>
              </w:rPr>
              <w:t>padidint</w:t>
            </w:r>
            <w:r w:rsidR="003D407B">
              <w:rPr>
                <w:rFonts w:eastAsia="Arial Unicode MS"/>
                <w:szCs w:val="24"/>
                <w:lang w:val="lt-LT"/>
              </w:rPr>
              <w:t>ų</w:t>
            </w:r>
            <w:r w:rsidR="003D407B" w:rsidRPr="003D407B">
              <w:rPr>
                <w:rFonts w:eastAsia="Arial Unicode MS"/>
                <w:szCs w:val="24"/>
                <w:lang w:val="lt-LT"/>
              </w:rPr>
              <w:t xml:space="preserve"> mokinių ugdymo kokybę ir pasiekimus,</w:t>
            </w:r>
            <w:r w:rsidR="003D407B">
              <w:rPr>
                <w:rFonts w:eastAsia="Arial Unicode MS"/>
                <w:szCs w:val="24"/>
                <w:lang w:val="lt-LT"/>
              </w:rPr>
              <w:t xml:space="preserve"> </w:t>
            </w:r>
            <w:r w:rsidR="003D407B" w:rsidRPr="003D407B">
              <w:rPr>
                <w:rFonts w:eastAsia="Arial Unicode MS"/>
                <w:szCs w:val="24"/>
                <w:lang w:val="lt-LT"/>
              </w:rPr>
              <w:t>paskatin</w:t>
            </w:r>
            <w:r w:rsidR="003D407B">
              <w:rPr>
                <w:rFonts w:eastAsia="Arial Unicode MS"/>
                <w:szCs w:val="24"/>
                <w:lang w:val="lt-LT"/>
              </w:rPr>
              <w:t>tų</w:t>
            </w:r>
            <w:r w:rsidR="003D407B" w:rsidRPr="003D407B">
              <w:rPr>
                <w:rFonts w:eastAsia="Arial Unicode MS"/>
                <w:szCs w:val="24"/>
                <w:lang w:val="lt-LT"/>
              </w:rPr>
              <w:t xml:space="preserve"> susidomėjimą gamtos mokslais</w:t>
            </w:r>
            <w:r w:rsidR="003D407B">
              <w:rPr>
                <w:rFonts w:eastAsia="Arial Unicode MS"/>
                <w:szCs w:val="24"/>
                <w:lang w:val="lt-LT"/>
              </w:rPr>
              <w:t>.</w:t>
            </w:r>
            <w:r w:rsidR="00825141" w:rsidRPr="00825141">
              <w:rPr>
                <w:rFonts w:eastAsia="Arial Unicode MS"/>
                <w:szCs w:val="24"/>
                <w:lang w:val="lt-LT"/>
              </w:rPr>
              <w:t xml:space="preserve"> </w:t>
            </w:r>
            <w:r w:rsidR="0010331B">
              <w:rPr>
                <w:rFonts w:eastAsia="Arial Unicode MS"/>
                <w:szCs w:val="24"/>
                <w:lang w:val="lt-LT"/>
              </w:rPr>
              <w:t xml:space="preserve">Siekiame praplėsti lauko edukacines erdves. </w:t>
            </w:r>
            <w:r w:rsidR="00A40C6B">
              <w:rPr>
                <w:rFonts w:eastAsia="Arial Unicode MS"/>
                <w:szCs w:val="24"/>
                <w:lang w:val="lt-LT"/>
              </w:rPr>
              <w:t>Reikalingas garažas 3 mokyklinių autobusų saugiam laikymui. Taip pat r</w:t>
            </w:r>
            <w:r w:rsidR="002D493B">
              <w:rPr>
                <w:rFonts w:eastAsia="Arial Unicode MS"/>
                <w:szCs w:val="24"/>
                <w:lang w:val="lt-LT"/>
              </w:rPr>
              <w:t xml:space="preserve">eikalinga sutvarkyti pagrindinio įvažiavimo į gimnaziją kelio atkarpą, kuri kelia pavojų mokinių ir darbuotojų saugumui. </w:t>
            </w:r>
          </w:p>
        </w:tc>
      </w:tr>
      <w:tr w:rsidR="00D813FA" w:rsidRPr="00836E4A">
        <w:tc>
          <w:tcPr>
            <w:tcW w:w="9678" w:type="dxa"/>
            <w:tcBorders>
              <w:top w:val="single" w:sz="4" w:space="0" w:color="auto"/>
              <w:left w:val="single" w:sz="8" w:space="0" w:color="000000"/>
              <w:bottom w:val="single" w:sz="8" w:space="0" w:color="000000"/>
              <w:right w:val="single" w:sz="8" w:space="0" w:color="000000"/>
            </w:tcBorders>
          </w:tcPr>
          <w:p w:rsidR="0006146E" w:rsidRDefault="00D813FA" w:rsidP="0006146E">
            <w:pPr>
              <w:jc w:val="both"/>
              <w:rPr>
                <w:szCs w:val="24"/>
                <w:lang w:val="lt-LT"/>
              </w:rPr>
            </w:pPr>
            <w:r w:rsidRPr="00836E4A">
              <w:rPr>
                <w:b/>
                <w:szCs w:val="24"/>
                <w:lang w:val="lt-LT"/>
              </w:rPr>
              <w:lastRenderedPageBreak/>
              <w:t>Socialiniai veiksniai.</w:t>
            </w:r>
            <w:r w:rsidRPr="00836E4A">
              <w:rPr>
                <w:szCs w:val="24"/>
                <w:lang w:val="lt-LT"/>
              </w:rPr>
              <w:t xml:space="preserve"> </w:t>
            </w:r>
            <w:r w:rsidR="004027F4">
              <w:rPr>
                <w:szCs w:val="24"/>
                <w:lang w:val="lt-LT"/>
              </w:rPr>
              <w:t>Nuo 2022 m. rugsėjo 1 d. gimnazij</w:t>
            </w:r>
            <w:r w:rsidR="00E7270F">
              <w:rPr>
                <w:szCs w:val="24"/>
                <w:lang w:val="lt-LT"/>
              </w:rPr>
              <w:t>a turi</w:t>
            </w:r>
            <w:r w:rsidR="004027F4">
              <w:rPr>
                <w:szCs w:val="24"/>
                <w:lang w:val="lt-LT"/>
              </w:rPr>
              <w:t xml:space="preserve"> </w:t>
            </w:r>
            <w:r w:rsidR="00E7270F">
              <w:rPr>
                <w:szCs w:val="24"/>
                <w:lang w:val="lt-LT"/>
              </w:rPr>
              <w:t>Šilutės r. Vainuto gimnazijos</w:t>
            </w:r>
            <w:r w:rsidR="004027F4">
              <w:rPr>
                <w:szCs w:val="24"/>
                <w:lang w:val="lt-LT"/>
              </w:rPr>
              <w:t xml:space="preserve"> Katyčių skyri</w:t>
            </w:r>
            <w:r w:rsidR="00E7270F">
              <w:rPr>
                <w:szCs w:val="24"/>
                <w:lang w:val="lt-LT"/>
              </w:rPr>
              <w:t>ų</w:t>
            </w:r>
            <w:r w:rsidR="004027F4">
              <w:rPr>
                <w:szCs w:val="24"/>
                <w:lang w:val="lt-LT"/>
              </w:rPr>
              <w:t xml:space="preserve">. Skyriuje teikiamas ikimokyklinis, priešmokyklinis, pradinis ir pagrindinis ugdymas. </w:t>
            </w:r>
            <w:r w:rsidR="003B05E8">
              <w:rPr>
                <w:szCs w:val="24"/>
                <w:lang w:val="lt-LT"/>
              </w:rPr>
              <w:t xml:space="preserve">Gimnazija, kaip ir </w:t>
            </w:r>
            <w:r w:rsidR="004627C2">
              <w:rPr>
                <w:szCs w:val="24"/>
                <w:lang w:val="lt-LT"/>
              </w:rPr>
              <w:t>dauguma</w:t>
            </w:r>
            <w:r w:rsidR="003B05E8">
              <w:rPr>
                <w:szCs w:val="24"/>
                <w:lang w:val="lt-LT"/>
              </w:rPr>
              <w:t xml:space="preserve"> šalies mokykl</w:t>
            </w:r>
            <w:r w:rsidR="004627C2">
              <w:rPr>
                <w:szCs w:val="24"/>
                <w:lang w:val="lt-LT"/>
              </w:rPr>
              <w:t>ų</w:t>
            </w:r>
            <w:r w:rsidR="003B05E8">
              <w:rPr>
                <w:szCs w:val="24"/>
                <w:lang w:val="lt-LT"/>
              </w:rPr>
              <w:t xml:space="preserve">, jaučia migraciją, </w:t>
            </w:r>
            <w:r w:rsidR="001975F7">
              <w:rPr>
                <w:szCs w:val="24"/>
                <w:lang w:val="lt-LT"/>
              </w:rPr>
              <w:t xml:space="preserve">gimstamumo mažėjimą. </w:t>
            </w:r>
            <w:r w:rsidR="009C27F5">
              <w:rPr>
                <w:szCs w:val="24"/>
                <w:lang w:val="lt-LT"/>
              </w:rPr>
              <w:t xml:space="preserve">Gimnazijoje siekiama užtikrinti </w:t>
            </w:r>
            <w:r w:rsidR="00F8309C">
              <w:rPr>
                <w:szCs w:val="24"/>
                <w:lang w:val="lt-LT"/>
              </w:rPr>
              <w:t xml:space="preserve">galimybes naudotis aukštos kokybės švietimo paslaugomis, suteikiant jiems lygias galimybes, patenkinant ugdymosi, saviraiškos, saugumo bei geros savijautos poreikius. </w:t>
            </w:r>
            <w:r w:rsidR="00CD4D67">
              <w:rPr>
                <w:szCs w:val="24"/>
                <w:lang w:val="lt-LT"/>
              </w:rPr>
              <w:t xml:space="preserve">Tačiau juos atliepiant, susiduriama ir su nemažais iššūkiais. </w:t>
            </w:r>
            <w:r w:rsidR="00F8309C" w:rsidRPr="00F8309C">
              <w:rPr>
                <w:szCs w:val="24"/>
                <w:lang w:val="lt-LT"/>
              </w:rPr>
              <w:t>Kai kuriose šeimose išsilavinimas nėra vertybė, todėl yra didelis poreikis dirbti ne tik su vaikais, bet ir su šeimomis</w:t>
            </w:r>
            <w:r w:rsidR="00F8309C">
              <w:rPr>
                <w:szCs w:val="24"/>
                <w:lang w:val="lt-LT"/>
              </w:rPr>
              <w:t xml:space="preserve">. </w:t>
            </w:r>
            <w:r w:rsidR="00362DC7">
              <w:rPr>
                <w:szCs w:val="24"/>
                <w:lang w:val="lt-LT"/>
              </w:rPr>
              <w:t xml:space="preserve">Dalis šeimų neturi ateities vizijos, mažos pajamos dėl menkos darbo pasiūlos ir minimalaus </w:t>
            </w:r>
            <w:r w:rsidR="00362DC7" w:rsidRPr="008C3084">
              <w:rPr>
                <w:szCs w:val="24"/>
                <w:lang w:val="lt-LT"/>
              </w:rPr>
              <w:t>atlyginimo.</w:t>
            </w:r>
            <w:r w:rsidR="008669B0">
              <w:rPr>
                <w:szCs w:val="24"/>
                <w:lang w:val="lt-LT"/>
              </w:rPr>
              <w:t xml:space="preserve"> Komplikuoti santykiai ir bendravimas šeimose, vaikų auklėjimo kultūra. Dėl tėvų skyrybų ar mirties gyvena nepilnose šeimose: gimnazijoje 27,9 proc. mokinių, skyriuje – 19,8 proc.</w:t>
            </w:r>
            <w:r w:rsidR="0009595F">
              <w:rPr>
                <w:szCs w:val="24"/>
                <w:lang w:val="lt-LT"/>
              </w:rPr>
              <w:t xml:space="preserve"> </w:t>
            </w:r>
            <w:r w:rsidR="00344872">
              <w:rPr>
                <w:szCs w:val="24"/>
                <w:lang w:val="lt-LT"/>
              </w:rPr>
              <w:t>Mokinių, kurių vienas</w:t>
            </w:r>
            <w:r w:rsidR="009C2F93">
              <w:rPr>
                <w:szCs w:val="24"/>
                <w:lang w:val="lt-LT"/>
              </w:rPr>
              <w:t xml:space="preserve"> </w:t>
            </w:r>
            <w:r w:rsidR="009512C0">
              <w:rPr>
                <w:szCs w:val="24"/>
                <w:lang w:val="lt-LT"/>
              </w:rPr>
              <w:t xml:space="preserve">iš tėvų </w:t>
            </w:r>
            <w:r w:rsidR="0009595F">
              <w:rPr>
                <w:szCs w:val="24"/>
                <w:lang w:val="lt-LT"/>
              </w:rPr>
              <w:t xml:space="preserve">laikinai ar nuolat dirba </w:t>
            </w:r>
            <w:r w:rsidR="009512C0">
              <w:rPr>
                <w:szCs w:val="24"/>
                <w:lang w:val="lt-LT"/>
              </w:rPr>
              <w:t>užsien</w:t>
            </w:r>
            <w:r w:rsidR="0009595F">
              <w:rPr>
                <w:szCs w:val="24"/>
                <w:lang w:val="lt-LT"/>
              </w:rPr>
              <w:t>yje</w:t>
            </w:r>
            <w:r w:rsidR="009C2F93">
              <w:rPr>
                <w:szCs w:val="24"/>
                <w:lang w:val="lt-LT"/>
              </w:rPr>
              <w:t xml:space="preserve"> gimnazijoje yra</w:t>
            </w:r>
            <w:r w:rsidR="002C6E83">
              <w:rPr>
                <w:szCs w:val="24"/>
                <w:lang w:val="lt-LT"/>
              </w:rPr>
              <w:t xml:space="preserve"> 4,1 proc.,</w:t>
            </w:r>
            <w:r w:rsidR="0009595F">
              <w:rPr>
                <w:color w:val="FF0000"/>
                <w:szCs w:val="24"/>
                <w:lang w:val="lt-LT"/>
              </w:rPr>
              <w:t xml:space="preserve"> </w:t>
            </w:r>
            <w:r w:rsidR="009C2F93" w:rsidRPr="009C2F93">
              <w:rPr>
                <w:szCs w:val="24"/>
                <w:lang w:val="lt-LT"/>
              </w:rPr>
              <w:t>skyriuje -</w:t>
            </w:r>
            <w:r w:rsidR="009C2F93">
              <w:rPr>
                <w:color w:val="FF0000"/>
                <w:szCs w:val="24"/>
                <w:lang w:val="lt-LT"/>
              </w:rPr>
              <w:t xml:space="preserve"> </w:t>
            </w:r>
            <w:r w:rsidR="0009595F" w:rsidRPr="0009595F">
              <w:rPr>
                <w:szCs w:val="24"/>
                <w:lang w:val="lt-LT"/>
              </w:rPr>
              <w:t>10,2 proc.</w:t>
            </w:r>
            <w:r w:rsidR="0009595F">
              <w:rPr>
                <w:color w:val="FF0000"/>
                <w:szCs w:val="24"/>
                <w:lang w:val="lt-LT"/>
              </w:rPr>
              <w:t xml:space="preserve"> </w:t>
            </w:r>
            <w:r w:rsidR="00A93E8E">
              <w:rPr>
                <w:szCs w:val="24"/>
                <w:lang w:val="lt-LT"/>
              </w:rPr>
              <w:t>Gimnazijoje mokosi 4 mokiniai iš Ukrainos</w:t>
            </w:r>
            <w:r w:rsidR="0009595F">
              <w:rPr>
                <w:szCs w:val="24"/>
                <w:lang w:val="lt-LT"/>
              </w:rPr>
              <w:t xml:space="preserve"> karo pabėgėlių šeimų</w:t>
            </w:r>
            <w:r w:rsidR="008669B0">
              <w:rPr>
                <w:szCs w:val="24"/>
                <w:lang w:val="lt-LT"/>
              </w:rPr>
              <w:t>, skyriuje 3 mokiniai sugrįžę iš užsienio</w:t>
            </w:r>
            <w:r w:rsidR="0009595F">
              <w:rPr>
                <w:szCs w:val="24"/>
                <w:lang w:val="lt-LT"/>
              </w:rPr>
              <w:t xml:space="preserve">. </w:t>
            </w:r>
            <w:r w:rsidR="009C27F5" w:rsidRPr="00B07D6F">
              <w:rPr>
                <w:szCs w:val="24"/>
                <w:lang w:val="lt-LT"/>
              </w:rPr>
              <w:t xml:space="preserve">Gimnazijoje mokosi </w:t>
            </w:r>
            <w:r w:rsidR="009F307A">
              <w:rPr>
                <w:szCs w:val="24"/>
                <w:lang w:val="lt-LT"/>
              </w:rPr>
              <w:t>1</w:t>
            </w:r>
            <w:r w:rsidR="00F8309C">
              <w:rPr>
                <w:szCs w:val="24"/>
                <w:lang w:val="lt-LT"/>
              </w:rPr>
              <w:t>1,</w:t>
            </w:r>
            <w:r w:rsidR="00CD4D67">
              <w:rPr>
                <w:szCs w:val="24"/>
                <w:lang w:val="lt-LT"/>
              </w:rPr>
              <w:t>7</w:t>
            </w:r>
            <w:r w:rsidR="004627C2" w:rsidRPr="00B07D6F">
              <w:rPr>
                <w:szCs w:val="24"/>
                <w:lang w:val="lt-LT"/>
              </w:rPr>
              <w:t xml:space="preserve"> proc.</w:t>
            </w:r>
            <w:r w:rsidR="00366AAB">
              <w:rPr>
                <w:szCs w:val="24"/>
                <w:lang w:val="lt-LT"/>
              </w:rPr>
              <w:t xml:space="preserve"> </w:t>
            </w:r>
            <w:r w:rsidR="009C27F5">
              <w:rPr>
                <w:szCs w:val="24"/>
                <w:lang w:val="lt-LT"/>
              </w:rPr>
              <w:t>specia</w:t>
            </w:r>
            <w:r w:rsidR="004627C2">
              <w:rPr>
                <w:szCs w:val="24"/>
                <w:lang w:val="lt-LT"/>
              </w:rPr>
              <w:t>liųjų ugdymosi poreikių turinčių mokinių</w:t>
            </w:r>
            <w:r w:rsidR="004027F4">
              <w:rPr>
                <w:szCs w:val="24"/>
                <w:lang w:val="lt-LT"/>
              </w:rPr>
              <w:t>, skyriuje - 1</w:t>
            </w:r>
            <w:r w:rsidR="00CD4D67">
              <w:rPr>
                <w:szCs w:val="24"/>
                <w:lang w:val="lt-LT"/>
              </w:rPr>
              <w:t>4</w:t>
            </w:r>
            <w:r w:rsidR="004027F4">
              <w:rPr>
                <w:szCs w:val="24"/>
                <w:lang w:val="lt-LT"/>
              </w:rPr>
              <w:t>,</w:t>
            </w:r>
            <w:r w:rsidR="00CD4D67">
              <w:rPr>
                <w:szCs w:val="24"/>
                <w:lang w:val="lt-LT"/>
              </w:rPr>
              <w:t xml:space="preserve">2 </w:t>
            </w:r>
            <w:r w:rsidR="00503DAE">
              <w:rPr>
                <w:szCs w:val="24"/>
                <w:lang w:val="lt-LT"/>
              </w:rPr>
              <w:t>proc.</w:t>
            </w:r>
            <w:r w:rsidR="004027F4">
              <w:rPr>
                <w:szCs w:val="24"/>
                <w:lang w:val="lt-LT"/>
              </w:rPr>
              <w:t xml:space="preserve"> </w:t>
            </w:r>
            <w:r w:rsidR="0077603B">
              <w:rPr>
                <w:szCs w:val="24"/>
                <w:lang w:val="lt-LT"/>
              </w:rPr>
              <w:t>Dėl s</w:t>
            </w:r>
            <w:r w:rsidR="008669B0" w:rsidRPr="008669B0">
              <w:rPr>
                <w:szCs w:val="24"/>
                <w:lang w:val="lt-LT"/>
              </w:rPr>
              <w:t>unki</w:t>
            </w:r>
            <w:r w:rsidR="0077603B">
              <w:rPr>
                <w:szCs w:val="24"/>
                <w:lang w:val="lt-LT"/>
              </w:rPr>
              <w:t>os</w:t>
            </w:r>
            <w:r w:rsidR="008669B0" w:rsidRPr="008669B0">
              <w:rPr>
                <w:szCs w:val="24"/>
                <w:lang w:val="lt-LT"/>
              </w:rPr>
              <w:t xml:space="preserve"> šeimų socialinė</w:t>
            </w:r>
            <w:r w:rsidR="0077603B">
              <w:rPr>
                <w:szCs w:val="24"/>
                <w:lang w:val="lt-LT"/>
              </w:rPr>
              <w:t>s</w:t>
            </w:r>
            <w:r w:rsidR="008669B0" w:rsidRPr="008669B0">
              <w:rPr>
                <w:szCs w:val="24"/>
                <w:lang w:val="lt-LT"/>
              </w:rPr>
              <w:t>, ekonominė</w:t>
            </w:r>
            <w:r w:rsidR="0077603B">
              <w:rPr>
                <w:szCs w:val="24"/>
                <w:lang w:val="lt-LT"/>
              </w:rPr>
              <w:t>s</w:t>
            </w:r>
            <w:r w:rsidR="008669B0" w:rsidRPr="008669B0">
              <w:rPr>
                <w:szCs w:val="24"/>
                <w:lang w:val="lt-LT"/>
              </w:rPr>
              <w:t xml:space="preserve"> padėti</w:t>
            </w:r>
            <w:r w:rsidR="0077603B">
              <w:rPr>
                <w:szCs w:val="24"/>
                <w:lang w:val="lt-LT"/>
              </w:rPr>
              <w:t>e</w:t>
            </w:r>
            <w:r w:rsidR="008669B0" w:rsidRPr="008669B0">
              <w:rPr>
                <w:szCs w:val="24"/>
                <w:lang w:val="lt-LT"/>
              </w:rPr>
              <w:t>s, nedarb</w:t>
            </w:r>
            <w:r w:rsidR="0077603B">
              <w:rPr>
                <w:szCs w:val="24"/>
                <w:lang w:val="lt-LT"/>
              </w:rPr>
              <w:t>o</w:t>
            </w:r>
            <w:r w:rsidR="008669B0" w:rsidRPr="008669B0">
              <w:rPr>
                <w:szCs w:val="24"/>
                <w:lang w:val="lt-LT"/>
              </w:rPr>
              <w:t>, socialini</w:t>
            </w:r>
            <w:r w:rsidR="0077603B">
              <w:rPr>
                <w:szCs w:val="24"/>
                <w:lang w:val="lt-LT"/>
              </w:rPr>
              <w:t>ų įgūdžių stokos</w:t>
            </w:r>
            <w:r w:rsidR="008669B0" w:rsidRPr="008669B0">
              <w:rPr>
                <w:szCs w:val="24"/>
                <w:lang w:val="lt-LT"/>
              </w:rPr>
              <w:t xml:space="preserve"> </w:t>
            </w:r>
            <w:r w:rsidR="0077603B">
              <w:rPr>
                <w:szCs w:val="24"/>
                <w:lang w:val="lt-LT"/>
              </w:rPr>
              <w:t>n</w:t>
            </w:r>
            <w:r w:rsidR="008669B0" w:rsidRPr="008669B0">
              <w:rPr>
                <w:szCs w:val="24"/>
                <w:lang w:val="lt-LT"/>
              </w:rPr>
              <w:t>emokamą maitinimą gauna</w:t>
            </w:r>
            <w:r w:rsidR="001D18E8">
              <w:rPr>
                <w:szCs w:val="24"/>
                <w:lang w:val="lt-LT"/>
              </w:rPr>
              <w:t xml:space="preserve">: </w:t>
            </w:r>
            <w:r w:rsidR="007812D1">
              <w:rPr>
                <w:szCs w:val="24"/>
                <w:lang w:val="lt-LT"/>
              </w:rPr>
              <w:t xml:space="preserve">gimnazijos </w:t>
            </w:r>
            <w:r w:rsidR="001D18E8">
              <w:rPr>
                <w:szCs w:val="24"/>
                <w:lang w:val="lt-LT"/>
              </w:rPr>
              <w:t xml:space="preserve">3-8, I-IV klasėse – </w:t>
            </w:r>
            <w:r w:rsidR="002C6E83">
              <w:rPr>
                <w:szCs w:val="24"/>
                <w:lang w:val="lt-LT"/>
              </w:rPr>
              <w:t>28,3</w:t>
            </w:r>
            <w:r w:rsidR="001D18E8" w:rsidRPr="003156E5">
              <w:rPr>
                <w:szCs w:val="24"/>
                <w:lang w:val="lt-LT"/>
              </w:rPr>
              <w:t xml:space="preserve"> proc</w:t>
            </w:r>
            <w:r w:rsidR="001D18E8" w:rsidRPr="003B3CC0">
              <w:rPr>
                <w:szCs w:val="24"/>
                <w:lang w:val="lt-LT"/>
              </w:rPr>
              <w:t>.</w:t>
            </w:r>
            <w:r w:rsidR="009C2F93">
              <w:rPr>
                <w:szCs w:val="24"/>
                <w:lang w:val="lt-LT"/>
              </w:rPr>
              <w:t xml:space="preserve"> mokinių</w:t>
            </w:r>
            <w:r w:rsidR="001D18E8" w:rsidRPr="003B3CC0">
              <w:rPr>
                <w:szCs w:val="24"/>
                <w:lang w:val="lt-LT"/>
              </w:rPr>
              <w:t>, skyriaus 3-</w:t>
            </w:r>
            <w:r w:rsidR="001D18E8">
              <w:rPr>
                <w:szCs w:val="24"/>
                <w:lang w:val="lt-LT"/>
              </w:rPr>
              <w:t xml:space="preserve">8, </w:t>
            </w:r>
            <w:r w:rsidR="001D18E8" w:rsidRPr="003B3CC0">
              <w:rPr>
                <w:szCs w:val="24"/>
                <w:lang w:val="lt-LT"/>
              </w:rPr>
              <w:t>10 klasėse – 39 proc.</w:t>
            </w:r>
          </w:p>
          <w:p w:rsidR="0006146E" w:rsidRDefault="00366AAB" w:rsidP="0006146E">
            <w:pPr>
              <w:jc w:val="both"/>
              <w:rPr>
                <w:szCs w:val="24"/>
                <w:lang w:val="lt-LT"/>
              </w:rPr>
            </w:pPr>
            <w:r>
              <w:rPr>
                <w:szCs w:val="24"/>
                <w:lang w:val="lt-LT"/>
              </w:rPr>
              <w:t xml:space="preserve">Gimnazijoje </w:t>
            </w:r>
            <w:r w:rsidR="0061127C">
              <w:rPr>
                <w:szCs w:val="24"/>
                <w:lang w:val="lt-LT"/>
              </w:rPr>
              <w:t xml:space="preserve">ir skyriuje </w:t>
            </w:r>
            <w:r>
              <w:rPr>
                <w:szCs w:val="24"/>
                <w:lang w:val="lt-LT"/>
              </w:rPr>
              <w:t xml:space="preserve">didelis dėmesys skiriamas prevencinei veiklai. Įgyvendinamos </w:t>
            </w:r>
            <w:r w:rsidR="000C3426">
              <w:rPr>
                <w:szCs w:val="24"/>
                <w:lang w:val="lt-LT"/>
              </w:rPr>
              <w:t>socialinių įgūdžių formavimo programos</w:t>
            </w:r>
            <w:r>
              <w:rPr>
                <w:szCs w:val="24"/>
                <w:lang w:val="lt-LT"/>
              </w:rPr>
              <w:t>.</w:t>
            </w:r>
            <w:r w:rsidR="000C3426">
              <w:rPr>
                <w:szCs w:val="24"/>
                <w:lang w:val="lt-LT"/>
              </w:rPr>
              <w:t xml:space="preserve"> Kasmet organizuojamos vasaros poilsio stovyklos </w:t>
            </w:r>
            <w:r w:rsidR="0027179B">
              <w:rPr>
                <w:szCs w:val="24"/>
                <w:lang w:val="lt-LT"/>
              </w:rPr>
              <w:t xml:space="preserve">į kurias įtraukiami ir </w:t>
            </w:r>
            <w:r w:rsidR="000C3426">
              <w:rPr>
                <w:szCs w:val="24"/>
                <w:lang w:val="lt-LT"/>
              </w:rPr>
              <w:t>socialiai remtini vaika</w:t>
            </w:r>
            <w:r w:rsidR="0027179B">
              <w:rPr>
                <w:szCs w:val="24"/>
                <w:lang w:val="lt-LT"/>
              </w:rPr>
              <w:t>i</w:t>
            </w:r>
            <w:r w:rsidR="000C3426">
              <w:rPr>
                <w:szCs w:val="24"/>
                <w:lang w:val="lt-LT"/>
              </w:rPr>
              <w:t xml:space="preserve">. </w:t>
            </w:r>
            <w:r w:rsidR="0027179B">
              <w:rPr>
                <w:szCs w:val="24"/>
                <w:lang w:val="lt-LT"/>
              </w:rPr>
              <w:t>Gimnazijoje į</w:t>
            </w:r>
            <w:r w:rsidR="000C3426">
              <w:rPr>
                <w:szCs w:val="24"/>
                <w:lang w:val="lt-LT"/>
              </w:rPr>
              <w:t xml:space="preserve">gyvendinami projektai į kuriuos stengiamasi įtraukti </w:t>
            </w:r>
            <w:r w:rsidR="007258F1">
              <w:rPr>
                <w:szCs w:val="24"/>
                <w:lang w:val="lt-LT"/>
              </w:rPr>
              <w:t>didesn</w:t>
            </w:r>
            <w:r w:rsidR="007E51E5">
              <w:rPr>
                <w:szCs w:val="24"/>
                <w:lang w:val="lt-LT"/>
              </w:rPr>
              <w:t>ę</w:t>
            </w:r>
            <w:r w:rsidR="007258F1">
              <w:rPr>
                <w:szCs w:val="24"/>
                <w:lang w:val="lt-LT"/>
              </w:rPr>
              <w:t xml:space="preserve"> dal</w:t>
            </w:r>
            <w:r w:rsidR="007E51E5">
              <w:rPr>
                <w:szCs w:val="24"/>
                <w:lang w:val="lt-LT"/>
              </w:rPr>
              <w:t>į</w:t>
            </w:r>
            <w:r w:rsidR="000C3426">
              <w:rPr>
                <w:szCs w:val="24"/>
                <w:lang w:val="lt-LT"/>
              </w:rPr>
              <w:t xml:space="preserve"> gimnazijos bendruomenės </w:t>
            </w:r>
            <w:r w:rsidR="000C3426" w:rsidRPr="003156E5">
              <w:rPr>
                <w:szCs w:val="24"/>
                <w:lang w:val="lt-LT"/>
              </w:rPr>
              <w:t>narių.</w:t>
            </w:r>
            <w:r w:rsidR="004627C2" w:rsidRPr="003156E5">
              <w:rPr>
                <w:szCs w:val="24"/>
                <w:lang w:val="lt-LT"/>
              </w:rPr>
              <w:t xml:space="preserve"> </w:t>
            </w:r>
          </w:p>
          <w:p w:rsidR="0006146E" w:rsidRDefault="004627C2" w:rsidP="0006146E">
            <w:pPr>
              <w:jc w:val="both"/>
              <w:rPr>
                <w:szCs w:val="24"/>
                <w:lang w:val="lt-LT"/>
              </w:rPr>
            </w:pPr>
            <w:r w:rsidRPr="003156E5">
              <w:rPr>
                <w:szCs w:val="24"/>
                <w:lang w:val="lt-LT"/>
              </w:rPr>
              <w:lastRenderedPageBreak/>
              <w:t xml:space="preserve">Didžioji dauguma </w:t>
            </w:r>
            <w:r w:rsidRPr="00513001">
              <w:rPr>
                <w:szCs w:val="24"/>
                <w:lang w:val="lt-LT"/>
              </w:rPr>
              <w:t>mokinių (</w:t>
            </w:r>
            <w:r w:rsidR="004027F4" w:rsidRPr="00513001">
              <w:rPr>
                <w:szCs w:val="24"/>
                <w:lang w:val="lt-LT"/>
              </w:rPr>
              <w:t xml:space="preserve">gimnazijoje – </w:t>
            </w:r>
            <w:r w:rsidR="002036F2">
              <w:rPr>
                <w:szCs w:val="24"/>
                <w:lang w:val="lt-LT"/>
              </w:rPr>
              <w:t>68</w:t>
            </w:r>
            <w:r w:rsidR="00513001" w:rsidRPr="00513001">
              <w:rPr>
                <w:szCs w:val="24"/>
                <w:lang w:val="lt-LT"/>
              </w:rPr>
              <w:t xml:space="preserve"> proc.</w:t>
            </w:r>
            <w:r w:rsidR="004027F4" w:rsidRPr="00513001">
              <w:rPr>
                <w:szCs w:val="24"/>
                <w:lang w:val="lt-LT"/>
              </w:rPr>
              <w:t xml:space="preserve">, skyriuje </w:t>
            </w:r>
            <w:r w:rsidR="00513001" w:rsidRPr="00513001">
              <w:rPr>
                <w:szCs w:val="24"/>
                <w:lang w:val="lt-LT"/>
              </w:rPr>
              <w:t>–</w:t>
            </w:r>
            <w:r w:rsidR="006959F1" w:rsidRPr="00513001">
              <w:rPr>
                <w:szCs w:val="24"/>
                <w:lang w:val="lt-LT"/>
              </w:rPr>
              <w:t xml:space="preserve"> </w:t>
            </w:r>
            <w:r w:rsidR="00513001" w:rsidRPr="00513001">
              <w:rPr>
                <w:szCs w:val="24"/>
                <w:lang w:val="lt-LT"/>
              </w:rPr>
              <w:t>8</w:t>
            </w:r>
            <w:r w:rsidR="002036F2">
              <w:rPr>
                <w:szCs w:val="24"/>
                <w:lang w:val="lt-LT"/>
              </w:rPr>
              <w:t>2</w:t>
            </w:r>
            <w:r w:rsidR="00513001" w:rsidRPr="00513001">
              <w:rPr>
                <w:szCs w:val="24"/>
                <w:lang w:val="lt-LT"/>
              </w:rPr>
              <w:t xml:space="preserve"> proc.</w:t>
            </w:r>
            <w:r w:rsidRPr="00513001">
              <w:rPr>
                <w:szCs w:val="24"/>
                <w:lang w:val="lt-LT"/>
              </w:rPr>
              <w:t>) yra</w:t>
            </w:r>
            <w:r w:rsidRPr="00667A6F">
              <w:rPr>
                <w:szCs w:val="24"/>
                <w:lang w:val="lt-LT"/>
              </w:rPr>
              <w:t xml:space="preserve"> pavežami pag</w:t>
            </w:r>
            <w:r>
              <w:rPr>
                <w:szCs w:val="24"/>
                <w:lang w:val="lt-LT"/>
              </w:rPr>
              <w:t>al sudarytus lanksčius grafikus.</w:t>
            </w:r>
            <w:r w:rsidR="007258F1">
              <w:rPr>
                <w:szCs w:val="24"/>
                <w:lang w:val="lt-LT"/>
              </w:rPr>
              <w:t xml:space="preserve"> </w:t>
            </w:r>
            <w:r w:rsidR="00E1669C">
              <w:rPr>
                <w:szCs w:val="24"/>
                <w:lang w:val="lt-LT"/>
              </w:rPr>
              <w:t>Reikia spręsti mokinių įsitraukimo į neformaliojo švietimo veiklas, jų</w:t>
            </w:r>
            <w:r w:rsidR="008F0AB0">
              <w:rPr>
                <w:szCs w:val="24"/>
                <w:lang w:val="lt-LT"/>
              </w:rPr>
              <w:t xml:space="preserve"> dalyvavimo gimnazijos renginiuose, konsultacijų lankymo problemas. </w:t>
            </w:r>
            <w:r w:rsidR="006478F3">
              <w:rPr>
                <w:szCs w:val="24"/>
                <w:lang w:val="lt-LT"/>
              </w:rPr>
              <w:t>N</w:t>
            </w:r>
            <w:r w:rsidR="006478F3" w:rsidRPr="00F8675E">
              <w:rPr>
                <w:szCs w:val="24"/>
                <w:lang w:val="lt-LT"/>
              </w:rPr>
              <w:t>eformaliojo švietimo veiklose</w:t>
            </w:r>
            <w:r w:rsidR="006478F3" w:rsidRPr="00F8675E">
              <w:rPr>
                <w:rFonts w:eastAsia="Arial Unicode MS"/>
                <w:lang w:val="lt-LT"/>
              </w:rPr>
              <w:t xml:space="preserve"> pagal pomėgius ir gebėjimus</w:t>
            </w:r>
            <w:r w:rsidR="006478F3">
              <w:rPr>
                <w:rFonts w:eastAsia="Arial Unicode MS"/>
                <w:lang w:val="lt-LT"/>
              </w:rPr>
              <w:t xml:space="preserve"> </w:t>
            </w:r>
            <w:r w:rsidR="006478F3" w:rsidRPr="00F8675E">
              <w:rPr>
                <w:szCs w:val="24"/>
                <w:lang w:val="lt-LT"/>
              </w:rPr>
              <w:t xml:space="preserve">dalyvauja </w:t>
            </w:r>
            <w:r w:rsidR="009C2F93">
              <w:rPr>
                <w:rFonts w:eastAsia="Arial Unicode MS"/>
                <w:lang w:val="lt-LT"/>
              </w:rPr>
              <w:t xml:space="preserve"> </w:t>
            </w:r>
            <w:r w:rsidR="00F8675E" w:rsidRPr="00F8675E">
              <w:rPr>
                <w:szCs w:val="24"/>
                <w:lang w:val="lt-LT"/>
              </w:rPr>
              <w:t>75,</w:t>
            </w:r>
            <w:r w:rsidR="006478F3">
              <w:rPr>
                <w:szCs w:val="24"/>
                <w:lang w:val="lt-LT"/>
              </w:rPr>
              <w:t>9</w:t>
            </w:r>
            <w:r w:rsidRPr="00F8675E">
              <w:rPr>
                <w:szCs w:val="24"/>
                <w:lang w:val="lt-LT"/>
              </w:rPr>
              <w:t xml:space="preserve"> proc. </w:t>
            </w:r>
            <w:r w:rsidR="00EB3B5A">
              <w:rPr>
                <w:szCs w:val="24"/>
                <w:lang w:val="lt-LT"/>
              </w:rPr>
              <w:t>1-8, I-IV klasių</w:t>
            </w:r>
            <w:r w:rsidR="00165F5F" w:rsidRPr="00F8675E">
              <w:rPr>
                <w:szCs w:val="24"/>
                <w:lang w:val="lt-LT"/>
              </w:rPr>
              <w:t xml:space="preserve"> </w:t>
            </w:r>
            <w:r w:rsidRPr="00F8675E">
              <w:rPr>
                <w:szCs w:val="24"/>
                <w:lang w:val="lt-LT"/>
              </w:rPr>
              <w:t>mokinių</w:t>
            </w:r>
            <w:r w:rsidR="004027F4">
              <w:rPr>
                <w:rFonts w:eastAsia="Arial Unicode MS"/>
                <w:lang w:val="lt-LT"/>
              </w:rPr>
              <w:t xml:space="preserve">, </w:t>
            </w:r>
            <w:r w:rsidR="009C2F93">
              <w:rPr>
                <w:rFonts w:eastAsia="Arial Unicode MS"/>
                <w:lang w:val="lt-LT"/>
              </w:rPr>
              <w:t xml:space="preserve">skyriuje - </w:t>
            </w:r>
            <w:r w:rsidR="00EB3B5A">
              <w:rPr>
                <w:rFonts w:eastAsia="Arial Unicode MS"/>
                <w:lang w:val="lt-LT"/>
              </w:rPr>
              <w:t>98,7 proc. 1-8, 10 klasių</w:t>
            </w:r>
            <w:r w:rsidR="006478F3">
              <w:rPr>
                <w:rFonts w:eastAsia="Arial Unicode MS"/>
                <w:lang w:val="lt-LT"/>
              </w:rPr>
              <w:t xml:space="preserve"> mokinių</w:t>
            </w:r>
            <w:r w:rsidR="004027F4" w:rsidRPr="008F4D15">
              <w:rPr>
                <w:rFonts w:eastAsia="Arial Unicode MS"/>
                <w:lang w:val="lt-LT"/>
              </w:rPr>
              <w:t>.</w:t>
            </w:r>
            <w:r>
              <w:rPr>
                <w:szCs w:val="24"/>
                <w:lang w:val="lt-LT"/>
              </w:rPr>
              <w:t xml:space="preserve"> </w:t>
            </w:r>
            <w:r w:rsidR="007258F1" w:rsidRPr="008F4D15">
              <w:rPr>
                <w:szCs w:val="24"/>
                <w:lang w:val="lt-LT"/>
              </w:rPr>
              <w:t xml:space="preserve">Mokiniai, kurie atvyksta </w:t>
            </w:r>
            <w:r w:rsidRPr="008F4D15">
              <w:rPr>
                <w:szCs w:val="24"/>
                <w:lang w:val="lt-LT"/>
              </w:rPr>
              <w:t>į gimnaziją</w:t>
            </w:r>
            <w:r w:rsidR="007258F1" w:rsidRPr="008F4D15">
              <w:rPr>
                <w:szCs w:val="24"/>
                <w:lang w:val="lt-LT"/>
              </w:rPr>
              <w:t xml:space="preserve"> autobusu,</w:t>
            </w:r>
            <w:r w:rsidRPr="008F4D15">
              <w:rPr>
                <w:szCs w:val="24"/>
                <w:lang w:val="lt-LT"/>
              </w:rPr>
              <w:t xml:space="preserve"> taip pat turi galimybę dalyvauti nef</w:t>
            </w:r>
            <w:r w:rsidR="007258F1" w:rsidRPr="008F4D15">
              <w:rPr>
                <w:szCs w:val="24"/>
                <w:lang w:val="lt-LT"/>
              </w:rPr>
              <w:t>ormaliojo švietimo veiklose</w:t>
            </w:r>
            <w:r w:rsidR="00E7270F" w:rsidRPr="008F4D15">
              <w:rPr>
                <w:szCs w:val="24"/>
                <w:lang w:val="lt-LT"/>
              </w:rPr>
              <w:t>.</w:t>
            </w:r>
            <w:r w:rsidR="008F4D15" w:rsidRPr="008F4D15">
              <w:rPr>
                <w:szCs w:val="24"/>
                <w:lang w:val="lt-LT"/>
              </w:rPr>
              <w:t xml:space="preserve"> Gimnazijoje</w:t>
            </w:r>
            <w:r w:rsidR="008613A9" w:rsidRPr="008F4D15">
              <w:rPr>
                <w:szCs w:val="24"/>
                <w:lang w:val="lt-LT"/>
              </w:rPr>
              <w:t xml:space="preserve"> du kartus per savaitę</w:t>
            </w:r>
            <w:r w:rsidRPr="008F4D15">
              <w:rPr>
                <w:szCs w:val="24"/>
                <w:lang w:val="lt-LT"/>
              </w:rPr>
              <w:t xml:space="preserve"> papildomai vežami mokykliniais autobusais.</w:t>
            </w:r>
            <w:r w:rsidR="003E6CF6">
              <w:rPr>
                <w:szCs w:val="24"/>
                <w:lang w:val="lt-LT"/>
              </w:rPr>
              <w:t xml:space="preserve"> Smurtinių atvejų gimnazijoje ir skyriuje neužfiksuota. Gimnazija dalyvauja sveikatą stiprinančių mokyklų veikloje. </w:t>
            </w:r>
            <w:r>
              <w:rPr>
                <w:szCs w:val="24"/>
                <w:lang w:val="lt-LT"/>
              </w:rPr>
              <w:t>Maistas mokiniams gaminamas gimnazijoje</w:t>
            </w:r>
            <w:r w:rsidR="00E7270F">
              <w:rPr>
                <w:szCs w:val="24"/>
                <w:lang w:val="lt-LT"/>
              </w:rPr>
              <w:t xml:space="preserve"> ir skyriuje</w:t>
            </w:r>
            <w:r>
              <w:rPr>
                <w:szCs w:val="24"/>
                <w:lang w:val="lt-LT"/>
              </w:rPr>
              <w:t xml:space="preserve">, todėl mokiniai turi galimybę valgyti šiltą maistą. </w:t>
            </w:r>
          </w:p>
          <w:p w:rsidR="00D813FA" w:rsidRPr="00F44F18" w:rsidRDefault="00667A6F" w:rsidP="003E6CF6">
            <w:pPr>
              <w:jc w:val="both"/>
              <w:rPr>
                <w:szCs w:val="24"/>
                <w:lang w:val="lt-LT"/>
              </w:rPr>
            </w:pPr>
            <w:r w:rsidRPr="00667A6F">
              <w:rPr>
                <w:szCs w:val="24"/>
                <w:lang w:val="lt-LT"/>
              </w:rPr>
              <w:t xml:space="preserve">Gimnazijai tenka svarbus vaidmuo – sudaryti sąlygas mokinių socializacijai. </w:t>
            </w:r>
            <w:r w:rsidR="006D4045">
              <w:rPr>
                <w:szCs w:val="24"/>
                <w:lang w:val="lt-LT"/>
              </w:rPr>
              <w:t>Gimnazijoje</w:t>
            </w:r>
            <w:r w:rsidR="0027179B">
              <w:rPr>
                <w:szCs w:val="24"/>
                <w:lang w:val="lt-LT"/>
              </w:rPr>
              <w:t xml:space="preserve"> veikia Vainuto </w:t>
            </w:r>
            <w:r w:rsidR="008F4D15">
              <w:rPr>
                <w:szCs w:val="24"/>
                <w:lang w:val="lt-LT"/>
              </w:rPr>
              <w:t>bendruomenės</w:t>
            </w:r>
            <w:r w:rsidR="0027179B">
              <w:rPr>
                <w:szCs w:val="24"/>
                <w:lang w:val="lt-LT"/>
              </w:rPr>
              <w:t xml:space="preserve"> vaikų dienos centras, kurį lanko 20 mokinių.</w:t>
            </w:r>
            <w:r w:rsidR="00A03D2B" w:rsidRPr="00A03D2B">
              <w:rPr>
                <w:szCs w:val="24"/>
                <w:lang w:val="lt-LT"/>
              </w:rPr>
              <w:t xml:space="preserve"> </w:t>
            </w:r>
          </w:p>
        </w:tc>
      </w:tr>
      <w:tr w:rsidR="006478F3" w:rsidRPr="00836E4A">
        <w:tc>
          <w:tcPr>
            <w:tcW w:w="9678" w:type="dxa"/>
            <w:tcBorders>
              <w:top w:val="single" w:sz="4" w:space="0" w:color="auto"/>
              <w:left w:val="single" w:sz="8" w:space="0" w:color="000000"/>
              <w:bottom w:val="single" w:sz="8" w:space="0" w:color="000000"/>
              <w:right w:val="single" w:sz="8" w:space="0" w:color="000000"/>
            </w:tcBorders>
          </w:tcPr>
          <w:p w:rsidR="00F554A2" w:rsidRDefault="006478F3" w:rsidP="006478F3">
            <w:pPr>
              <w:pStyle w:val="Pavadinimas"/>
              <w:jc w:val="both"/>
              <w:rPr>
                <w:b w:val="0"/>
                <w:bCs w:val="0"/>
                <w:szCs w:val="20"/>
                <w:lang w:eastAsia="ru-RU"/>
              </w:rPr>
            </w:pPr>
            <w:r w:rsidRPr="000F3130">
              <w:lastRenderedPageBreak/>
              <w:t>Technologiniai veiksniai.</w:t>
            </w:r>
            <w:r w:rsidRPr="000F3130">
              <w:rPr>
                <w:rFonts w:eastAsia="Arial Unicode MS"/>
              </w:rPr>
              <w:t xml:space="preserve"> </w:t>
            </w:r>
            <w:r w:rsidRPr="000F3130">
              <w:rPr>
                <w:rFonts w:eastAsia="Arial Unicode MS"/>
                <w:b w:val="0"/>
              </w:rPr>
              <w:t xml:space="preserve">Informacinis raštingumas yra neatsiejama kiekvieno </w:t>
            </w:r>
            <w:r>
              <w:rPr>
                <w:rFonts w:eastAsia="Arial Unicode MS"/>
                <w:b w:val="0"/>
              </w:rPr>
              <w:t xml:space="preserve">šiuolaikinio </w:t>
            </w:r>
            <w:r w:rsidRPr="000F3130">
              <w:rPr>
                <w:rFonts w:eastAsia="Arial Unicode MS"/>
                <w:b w:val="0"/>
              </w:rPr>
              <w:t>ž</w:t>
            </w:r>
            <w:r>
              <w:rPr>
                <w:rFonts w:eastAsia="Arial Unicode MS"/>
                <w:b w:val="0"/>
              </w:rPr>
              <w:t>mogaus dalis, o IKT daro  didelę įtaką ugdymo procesui.</w:t>
            </w:r>
            <w:r w:rsidRPr="000F3130">
              <w:rPr>
                <w:rFonts w:eastAsia="Arial Unicode MS"/>
                <w:b w:val="0"/>
              </w:rPr>
              <w:t xml:space="preserve"> Gimnazija yra gerai apsirūpinusi IKT priemonėmis, todėl vienas iš pagrindinių uždavinių, paveikiai jas naudoti ir taikyti praktinėje veikloje. </w:t>
            </w:r>
            <w:r>
              <w:rPr>
                <w:rFonts w:eastAsia="Arial Unicode MS"/>
                <w:b w:val="0"/>
              </w:rPr>
              <w:t>I</w:t>
            </w:r>
            <w:r w:rsidRPr="00565D91">
              <w:rPr>
                <w:rFonts w:eastAsia="Arial Unicode MS"/>
                <w:b w:val="0"/>
              </w:rPr>
              <w:t>nformacinių technologijų išteklius praturtino</w:t>
            </w:r>
            <w:r>
              <w:rPr>
                <w:rFonts w:eastAsia="Arial Unicode MS"/>
                <w:b w:val="0"/>
              </w:rPr>
              <w:t xml:space="preserve"> </w:t>
            </w:r>
            <w:r w:rsidRPr="001547E0">
              <w:rPr>
                <w:rFonts w:eastAsia="Arial Unicode MS"/>
                <w:b w:val="0"/>
              </w:rPr>
              <w:t xml:space="preserve">  </w:t>
            </w:r>
            <w:r>
              <w:rPr>
                <w:rFonts w:eastAsia="Arial Unicode MS"/>
                <w:b w:val="0"/>
              </w:rPr>
              <w:t xml:space="preserve">projekto </w:t>
            </w:r>
            <w:r w:rsidRPr="001547E0">
              <w:rPr>
                <w:rFonts w:eastAsia="Arial Unicode MS"/>
                <w:b w:val="0"/>
              </w:rPr>
              <w:t xml:space="preserve">„Edukacinių erdvių sukūrimas Šilutės r. Vainuto gimnazijoje“ įgyvendinimas, </w:t>
            </w:r>
            <w:r>
              <w:rPr>
                <w:rFonts w:eastAsia="Arial Unicode MS"/>
                <w:b w:val="0"/>
              </w:rPr>
              <w:t>ES projektas „Mokyklų aprūpinimas gamtos ir technologinių mokslų priemonėmis</w:t>
            </w:r>
            <w:r w:rsidRPr="00FA1921">
              <w:rPr>
                <w:rFonts w:eastAsia="Arial Unicode MS"/>
                <w:b w:val="0"/>
              </w:rPr>
              <w:t>“</w:t>
            </w:r>
            <w:r>
              <w:rPr>
                <w:rFonts w:eastAsia="Arial Unicode MS"/>
                <w:b w:val="0"/>
              </w:rPr>
              <w:t>.</w:t>
            </w:r>
            <w:r w:rsidRPr="00FA1921">
              <w:rPr>
                <w:rFonts w:eastAsia="Arial Unicode MS"/>
              </w:rPr>
              <w:t xml:space="preserve"> </w:t>
            </w:r>
            <w:r w:rsidRPr="008048F7">
              <w:rPr>
                <w:rFonts w:eastAsia="Arial Unicode MS"/>
                <w:b w:val="0"/>
              </w:rPr>
              <w:t>Gimnazijoje</w:t>
            </w:r>
            <w:r w:rsidRPr="008048F7">
              <w:rPr>
                <w:rFonts w:eastAsia="Arial Unicode MS"/>
              </w:rPr>
              <w:t xml:space="preserve"> </w:t>
            </w:r>
            <w:r w:rsidRPr="008048F7">
              <w:rPr>
                <w:rFonts w:eastAsia="Arial Unicode MS"/>
                <w:b w:val="0"/>
              </w:rPr>
              <w:t xml:space="preserve">1-8 ir I-IV klasėse </w:t>
            </w:r>
            <w:r w:rsidR="00DE5E2E" w:rsidRPr="008048F7">
              <w:rPr>
                <w:rFonts w:eastAsia="Arial Unicode MS"/>
                <w:b w:val="0"/>
              </w:rPr>
              <w:t xml:space="preserve">mokiniui tenka 0,7 </w:t>
            </w:r>
            <w:r w:rsidR="00DE5E2E">
              <w:rPr>
                <w:rFonts w:eastAsia="Arial Unicode MS"/>
                <w:b w:val="0"/>
              </w:rPr>
              <w:t>kompiuterio</w:t>
            </w:r>
            <w:r w:rsidRPr="008048F7">
              <w:rPr>
                <w:rFonts w:eastAsia="Arial Unicode MS"/>
                <w:b w:val="0"/>
              </w:rPr>
              <w:t>/planšetė</w:t>
            </w:r>
            <w:r w:rsidR="00DE5E2E">
              <w:rPr>
                <w:rFonts w:eastAsia="Arial Unicode MS"/>
                <w:b w:val="0"/>
              </w:rPr>
              <w:t>s</w:t>
            </w:r>
            <w:r w:rsidRPr="008048F7">
              <w:rPr>
                <w:rFonts w:eastAsia="Arial Unicode MS"/>
                <w:b w:val="0"/>
              </w:rPr>
              <w:t xml:space="preserve">, 5-8 ir I-IV klasėse </w:t>
            </w:r>
            <w:r w:rsidR="00DE5E2E" w:rsidRPr="008048F7">
              <w:rPr>
                <w:rFonts w:eastAsia="Arial Unicode MS"/>
                <w:b w:val="0"/>
              </w:rPr>
              <w:t>0,9</w:t>
            </w:r>
            <w:r w:rsidR="00DE5E2E">
              <w:t xml:space="preserve"> </w:t>
            </w:r>
            <w:r w:rsidR="00DE5E2E" w:rsidRPr="00DE5E2E">
              <w:rPr>
                <w:rFonts w:eastAsia="Arial Unicode MS"/>
                <w:b w:val="0"/>
              </w:rPr>
              <w:t>kompiuterio/planšetės</w:t>
            </w:r>
            <w:r w:rsidRPr="008048F7">
              <w:rPr>
                <w:rFonts w:eastAsia="Arial Unicode MS"/>
                <w:b w:val="0"/>
              </w:rPr>
              <w:t>, I-IV klasėse 1,9</w:t>
            </w:r>
            <w:r w:rsidR="00DE5E2E">
              <w:t xml:space="preserve"> </w:t>
            </w:r>
            <w:r w:rsidR="00DE5E2E" w:rsidRPr="00DE5E2E">
              <w:rPr>
                <w:rFonts w:eastAsia="Arial Unicode MS"/>
                <w:b w:val="0"/>
              </w:rPr>
              <w:t>kompiuterio/planšetės</w:t>
            </w:r>
            <w:r w:rsidRPr="008048F7">
              <w:rPr>
                <w:rFonts w:eastAsia="Arial Unicode MS"/>
                <w:b w:val="0"/>
              </w:rPr>
              <w:t xml:space="preserve">, 1-4 klasėse – 0,9 </w:t>
            </w:r>
            <w:r w:rsidR="00DE5E2E" w:rsidRPr="00DE5E2E">
              <w:rPr>
                <w:rFonts w:eastAsia="Arial Unicode MS"/>
                <w:b w:val="0"/>
              </w:rPr>
              <w:t>kompiuterio/planšetės</w:t>
            </w:r>
            <w:r w:rsidRPr="008048F7">
              <w:rPr>
                <w:rFonts w:eastAsia="Arial Unicode MS"/>
                <w:b w:val="0"/>
              </w:rPr>
              <w:t>.</w:t>
            </w:r>
            <w:r w:rsidRPr="001C73C0">
              <w:rPr>
                <w:rFonts w:eastAsia="Arial Unicode MS"/>
                <w:b w:val="0"/>
                <w:color w:val="FF0000"/>
              </w:rPr>
              <w:t xml:space="preserve"> </w:t>
            </w:r>
            <w:r w:rsidRPr="00BB677C">
              <w:rPr>
                <w:rFonts w:eastAsia="Arial Unicode MS"/>
                <w:b w:val="0"/>
              </w:rPr>
              <w:t>Katyčių skyriuje 1-</w:t>
            </w:r>
            <w:r w:rsidR="002F2018" w:rsidRPr="00BB677C">
              <w:rPr>
                <w:rFonts w:eastAsia="Arial Unicode MS"/>
                <w:b w:val="0"/>
              </w:rPr>
              <w:t xml:space="preserve">8, </w:t>
            </w:r>
            <w:r w:rsidRPr="00BB677C">
              <w:rPr>
                <w:rFonts w:eastAsia="Arial Unicode MS"/>
                <w:b w:val="0"/>
              </w:rPr>
              <w:t xml:space="preserve">10 klasėse </w:t>
            </w:r>
            <w:r w:rsidR="00BB677C" w:rsidRPr="00BB677C">
              <w:rPr>
                <w:rFonts w:eastAsia="Arial Unicode MS"/>
                <w:b w:val="0"/>
              </w:rPr>
              <w:t>mokiniui tenka 0,8</w:t>
            </w:r>
            <w:r w:rsidRPr="00BB677C">
              <w:rPr>
                <w:rFonts w:eastAsia="Arial Unicode MS"/>
                <w:b w:val="0"/>
              </w:rPr>
              <w:t xml:space="preserve"> kompiuteri</w:t>
            </w:r>
            <w:r w:rsidR="00BB677C" w:rsidRPr="00BB677C">
              <w:rPr>
                <w:rFonts w:eastAsia="Arial Unicode MS"/>
                <w:b w:val="0"/>
              </w:rPr>
              <w:t>o</w:t>
            </w:r>
            <w:r w:rsidRPr="00BB677C">
              <w:rPr>
                <w:rFonts w:eastAsia="Arial Unicode MS"/>
                <w:b w:val="0"/>
              </w:rPr>
              <w:t>/planšetė</w:t>
            </w:r>
            <w:r w:rsidR="00BB677C" w:rsidRPr="00BB677C">
              <w:rPr>
                <w:rFonts w:eastAsia="Arial Unicode MS"/>
                <w:b w:val="0"/>
              </w:rPr>
              <w:t xml:space="preserve">s, 5-8, 10 klasėse 1 kompiuteris/planšetė, </w:t>
            </w:r>
            <w:r w:rsidRPr="00BB677C">
              <w:rPr>
                <w:rFonts w:eastAsia="Arial Unicode MS"/>
                <w:b w:val="0"/>
              </w:rPr>
              <w:t>1-4 klasėse 0,</w:t>
            </w:r>
            <w:r w:rsidR="00DE5E2E">
              <w:rPr>
                <w:rFonts w:eastAsia="Arial Unicode MS"/>
                <w:b w:val="0"/>
              </w:rPr>
              <w:t>8</w:t>
            </w:r>
            <w:r w:rsidRPr="00BB677C">
              <w:rPr>
                <w:rFonts w:eastAsia="Arial Unicode MS"/>
                <w:b w:val="0"/>
              </w:rPr>
              <w:t xml:space="preserve"> </w:t>
            </w:r>
            <w:r w:rsidR="00BB677C" w:rsidRPr="00BB677C">
              <w:rPr>
                <w:rFonts w:eastAsia="Arial Unicode MS"/>
                <w:b w:val="0"/>
              </w:rPr>
              <w:t>kompiuterio/planšetės.</w:t>
            </w:r>
            <w:r w:rsidRPr="00BB677C">
              <w:rPr>
                <w:rFonts w:eastAsia="Arial Unicode MS"/>
                <w:b w:val="0"/>
              </w:rPr>
              <w:t xml:space="preserve"> Kompiuterizuojamas</w:t>
            </w:r>
            <w:r w:rsidRPr="00E43A8E">
              <w:rPr>
                <w:rFonts w:eastAsia="Arial Unicode MS"/>
                <w:b w:val="0"/>
              </w:rPr>
              <w:t xml:space="preserve"> gimnazijos ir  skyriaus valdymas. Gimnazijoje veikia 100 </w:t>
            </w:r>
            <w:proofErr w:type="spellStart"/>
            <w:r w:rsidRPr="00E43A8E">
              <w:rPr>
                <w:rFonts w:eastAsia="Arial Unicode MS"/>
                <w:b w:val="0"/>
              </w:rPr>
              <w:t>Mbps</w:t>
            </w:r>
            <w:proofErr w:type="spellEnd"/>
            <w:r w:rsidRPr="00E43A8E">
              <w:rPr>
                <w:rFonts w:eastAsia="Arial Unicode MS"/>
                <w:b w:val="0"/>
              </w:rPr>
              <w:t xml:space="preserve"> ir daugiau duomenų perdavimo spartos plačiajuostis internetinis ryšys, visose gimnazijos patalpose veikia belaidis </w:t>
            </w:r>
            <w:proofErr w:type="spellStart"/>
            <w:r w:rsidRPr="00E43A8E">
              <w:rPr>
                <w:rFonts w:eastAsia="Arial Unicode MS"/>
                <w:b w:val="0"/>
              </w:rPr>
              <w:t>Wifi</w:t>
            </w:r>
            <w:proofErr w:type="spellEnd"/>
            <w:r w:rsidRPr="00E43A8E">
              <w:rPr>
                <w:rFonts w:eastAsia="Arial Unicode MS"/>
                <w:b w:val="0"/>
              </w:rPr>
              <w:t xml:space="preserve"> interneto ryšys, bibliotekoje</w:t>
            </w:r>
            <w:r w:rsidRPr="000F3130">
              <w:rPr>
                <w:rFonts w:eastAsia="Arial Unicode MS"/>
                <w:b w:val="0"/>
              </w:rPr>
              <w:t xml:space="preserve"> įdiegta programa MOBIS. </w:t>
            </w:r>
            <w:r w:rsidRPr="00B61828">
              <w:rPr>
                <w:rFonts w:eastAsia="Arial Unicode MS"/>
                <w:b w:val="0"/>
              </w:rPr>
              <w:t xml:space="preserve">Katyčių skyriuje veikia iki 100 </w:t>
            </w:r>
            <w:proofErr w:type="spellStart"/>
            <w:r w:rsidRPr="00B61828">
              <w:rPr>
                <w:rFonts w:eastAsia="Arial Unicode MS"/>
                <w:b w:val="0"/>
              </w:rPr>
              <w:t>Mbps</w:t>
            </w:r>
            <w:proofErr w:type="spellEnd"/>
            <w:r w:rsidRPr="00B61828">
              <w:rPr>
                <w:rFonts w:eastAsia="Arial Unicode MS"/>
                <w:b w:val="0"/>
              </w:rPr>
              <w:t xml:space="preserve"> interneto ryšys. </w:t>
            </w:r>
            <w:r w:rsidRPr="00753105">
              <w:rPr>
                <w:rFonts w:eastAsia="Arial Unicode MS"/>
                <w:b w:val="0"/>
              </w:rPr>
              <w:t>Visiems mokytojams sukurtos kompiuterizuotos darbo vietos su interneto prieiga, visi m</w:t>
            </w:r>
            <w:r w:rsidRPr="000F3130">
              <w:rPr>
                <w:rFonts w:eastAsia="Arial Unicode MS"/>
                <w:b w:val="0"/>
              </w:rPr>
              <w:t xml:space="preserve">okomieji kabinetai aprūpinti projektoriais ir ekranais arba didelės įstrižainės televizoriais. </w:t>
            </w:r>
            <w:r>
              <w:rPr>
                <w:rFonts w:eastAsia="Arial Unicode MS"/>
                <w:b w:val="0"/>
              </w:rPr>
              <w:t>Gimnazijoje m</w:t>
            </w:r>
            <w:r w:rsidRPr="000F3130">
              <w:rPr>
                <w:rFonts w:eastAsia="Arial Unicode MS"/>
                <w:b w:val="0"/>
              </w:rPr>
              <w:t xml:space="preserve">okytojai naudojasi </w:t>
            </w:r>
            <w:r w:rsidR="009C2F93">
              <w:rPr>
                <w:rFonts w:eastAsia="Arial Unicode MS"/>
                <w:b w:val="0"/>
              </w:rPr>
              <w:t>penkiomis</w:t>
            </w:r>
            <w:r w:rsidRPr="000F3130">
              <w:rPr>
                <w:rFonts w:eastAsia="Arial Unicode MS"/>
                <w:b w:val="0"/>
              </w:rPr>
              <w:t xml:space="preserve"> interaktyviomis lentomis, </w:t>
            </w:r>
            <w:r w:rsidR="009C2F93" w:rsidRPr="009C2F93">
              <w:rPr>
                <w:rFonts w:eastAsia="Arial Unicode MS"/>
                <w:b w:val="0"/>
              </w:rPr>
              <w:t>penkiais</w:t>
            </w:r>
            <w:r w:rsidR="007A0197">
              <w:rPr>
                <w:rFonts w:eastAsia="Arial Unicode MS"/>
                <w:b w:val="0"/>
              </w:rPr>
              <w:t xml:space="preserve"> interaktyviais ekranais,  </w:t>
            </w:r>
            <w:r w:rsidRPr="000F3130">
              <w:rPr>
                <w:rFonts w:eastAsia="Arial Unicode MS"/>
                <w:b w:val="0"/>
              </w:rPr>
              <w:t>dvejomis dokumentų kameromis, nemokomomis kopijavimo ir spausdinimo paslaugomis. Kaupiama ir turtinama mokomųjų kompiuterinių programų bazė. Informacija apie mokinius pateiki</w:t>
            </w:r>
            <w:r>
              <w:rPr>
                <w:rFonts w:eastAsia="Arial Unicode MS"/>
                <w:b w:val="0"/>
              </w:rPr>
              <w:t>ama elektroniniame TAMO dienyne, ikimokyklinio ugdymo vaikų apskaitai naudojamas „Mano dienynas“.</w:t>
            </w:r>
            <w:r w:rsidRPr="000F3130">
              <w:rPr>
                <w:rFonts w:eastAsia="Arial Unicode MS"/>
                <w:b w:val="0"/>
              </w:rPr>
              <w:t xml:space="preserve"> </w:t>
            </w:r>
            <w:r>
              <w:rPr>
                <w:rFonts w:eastAsia="Arial Unicode MS"/>
                <w:b w:val="0"/>
              </w:rPr>
              <w:t xml:space="preserve">Nuo </w:t>
            </w:r>
            <w:r>
              <w:rPr>
                <w:rFonts w:eastAsia="Calibri"/>
                <w:b w:val="0"/>
              </w:rPr>
              <w:t xml:space="preserve">2020 metų </w:t>
            </w:r>
            <w:r w:rsidRPr="007F112A">
              <w:rPr>
                <w:b w:val="0"/>
                <w:bCs w:val="0"/>
                <w:szCs w:val="20"/>
                <w:lang w:eastAsia="ru-RU"/>
              </w:rPr>
              <w:t xml:space="preserve">gimnazija </w:t>
            </w:r>
            <w:r>
              <w:rPr>
                <w:b w:val="0"/>
                <w:bCs w:val="0"/>
                <w:szCs w:val="20"/>
                <w:lang w:eastAsia="ru-RU"/>
              </w:rPr>
              <w:t xml:space="preserve">ir Katyčių skyrius </w:t>
            </w:r>
            <w:r w:rsidRPr="007F112A">
              <w:rPr>
                <w:b w:val="0"/>
                <w:bCs w:val="0"/>
                <w:szCs w:val="20"/>
                <w:lang w:eastAsia="ru-RU"/>
              </w:rPr>
              <w:t xml:space="preserve">mokymui </w:t>
            </w:r>
            <w:r>
              <w:rPr>
                <w:b w:val="0"/>
                <w:bCs w:val="0"/>
                <w:szCs w:val="20"/>
                <w:lang w:eastAsia="ru-RU"/>
              </w:rPr>
              <w:t xml:space="preserve">ir mokymuisi </w:t>
            </w:r>
            <w:r w:rsidRPr="007F112A">
              <w:rPr>
                <w:b w:val="0"/>
                <w:bCs w:val="0"/>
                <w:szCs w:val="20"/>
                <w:lang w:eastAsia="ru-RU"/>
              </w:rPr>
              <w:t>naudo</w:t>
            </w:r>
            <w:r>
              <w:rPr>
                <w:b w:val="0"/>
                <w:bCs w:val="0"/>
                <w:szCs w:val="20"/>
                <w:lang w:eastAsia="ru-RU"/>
              </w:rPr>
              <w:t>ja</w:t>
            </w:r>
            <w:r w:rsidRPr="007F112A">
              <w:rPr>
                <w:b w:val="0"/>
                <w:bCs w:val="0"/>
                <w:szCs w:val="20"/>
                <w:lang w:eastAsia="ru-RU"/>
              </w:rPr>
              <w:t xml:space="preserve"> Microsoft Office 365 debesies technologija paremtą sistemą ir Microsoft Teams programą</w:t>
            </w:r>
            <w:r>
              <w:rPr>
                <w:b w:val="0"/>
                <w:bCs w:val="0"/>
                <w:szCs w:val="20"/>
                <w:lang w:eastAsia="ru-RU"/>
              </w:rPr>
              <w:t xml:space="preserve">. </w:t>
            </w:r>
          </w:p>
          <w:p w:rsidR="006478F3" w:rsidRPr="000F3130" w:rsidRDefault="006478F3" w:rsidP="00593D05">
            <w:pPr>
              <w:pStyle w:val="Antrinispavadinimas"/>
              <w:jc w:val="both"/>
              <w:rPr>
                <w:rFonts w:ascii="Times New Roman" w:eastAsia="Arial Unicode MS" w:hAnsi="Times New Roman" w:cs="Times New Roman"/>
              </w:rPr>
            </w:pPr>
            <w:r>
              <w:rPr>
                <w:rFonts w:ascii="Times New Roman" w:eastAsia="Arial Unicode MS" w:hAnsi="Times New Roman" w:cs="Times New Roman"/>
              </w:rPr>
              <w:t xml:space="preserve">Gimnazija ir Katyčių skyrius nuo 2020 m. naudojasi elektronine dokumentų valdymo sistema „Kontora“. </w:t>
            </w:r>
          </w:p>
        </w:tc>
      </w:tr>
      <w:tr w:rsidR="006478F3" w:rsidRPr="00836E4A" w:rsidTr="006478F3">
        <w:trPr>
          <w:trHeight w:val="60"/>
        </w:trPr>
        <w:tc>
          <w:tcPr>
            <w:tcW w:w="9678" w:type="dxa"/>
            <w:tcBorders>
              <w:top w:val="single" w:sz="4" w:space="0" w:color="auto"/>
              <w:left w:val="single" w:sz="8" w:space="0" w:color="000000"/>
              <w:bottom w:val="single" w:sz="8" w:space="0" w:color="000000"/>
              <w:right w:val="single" w:sz="8" w:space="0" w:color="000000"/>
            </w:tcBorders>
            <w:shd w:val="clear" w:color="auto" w:fill="FFFFFF"/>
          </w:tcPr>
          <w:p w:rsidR="006478F3" w:rsidRPr="00836E4A" w:rsidRDefault="006478F3" w:rsidP="006478F3">
            <w:pPr>
              <w:pStyle w:val="Pavadinimas"/>
            </w:pPr>
            <w:r w:rsidRPr="00836E4A">
              <w:t>Vidinės aplinkos analizė:</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Pr="00836E4A" w:rsidRDefault="006478F3" w:rsidP="003E6CF6">
            <w:pPr>
              <w:pStyle w:val="Pavadinimas"/>
              <w:jc w:val="both"/>
            </w:pPr>
            <w:r w:rsidRPr="00836E4A">
              <w:t xml:space="preserve">Teisinė bazė. </w:t>
            </w:r>
            <w:r w:rsidRPr="009C645B">
              <w:rPr>
                <w:b w:val="0"/>
              </w:rPr>
              <w:t>Gimnazijos</w:t>
            </w:r>
            <w:r>
              <w:t xml:space="preserve"> </w:t>
            </w:r>
            <w:r w:rsidRPr="00836E4A">
              <w:rPr>
                <w:rFonts w:eastAsia="Arial Unicode MS"/>
                <w:b w:val="0"/>
              </w:rPr>
              <w:t xml:space="preserve">veiklą reglamentuoja </w:t>
            </w:r>
            <w:r>
              <w:rPr>
                <w:rFonts w:eastAsia="Arial Unicode MS"/>
                <w:b w:val="0"/>
              </w:rPr>
              <w:t xml:space="preserve">gimnazijos nuostatai, patvirtinti Šilutės rajono savivaldybės tarybos </w:t>
            </w:r>
            <w:r w:rsidRPr="00187E90">
              <w:rPr>
                <w:rFonts w:eastAsia="Arial Unicode MS"/>
                <w:b w:val="0"/>
              </w:rPr>
              <w:t>2022 m. balandžio 28 d. sprendimu Nr. T1-</w:t>
            </w:r>
            <w:r w:rsidRPr="003E6CF6">
              <w:rPr>
                <w:rFonts w:eastAsia="Arial Unicode MS"/>
                <w:b w:val="0"/>
              </w:rPr>
              <w:t>1009,</w:t>
            </w:r>
            <w:r>
              <w:rPr>
                <w:rFonts w:eastAsia="Arial Unicode MS"/>
                <w:b w:val="0"/>
                <w:color w:val="FF0000"/>
              </w:rPr>
              <w:t xml:space="preserve"> </w:t>
            </w:r>
            <w:r>
              <w:rPr>
                <w:rFonts w:eastAsia="Arial Unicode MS"/>
                <w:b w:val="0"/>
              </w:rPr>
              <w:t xml:space="preserve">Šilutės r. savivaldybės tarybos sprendimai, </w:t>
            </w:r>
            <w:r w:rsidR="003E6CF6">
              <w:rPr>
                <w:rFonts w:eastAsia="Arial Unicode MS"/>
                <w:b w:val="0"/>
              </w:rPr>
              <w:t>mero potvarkiai</w:t>
            </w:r>
            <w:r>
              <w:rPr>
                <w:rFonts w:eastAsia="Arial Unicode MS"/>
                <w:b w:val="0"/>
              </w:rPr>
              <w:t>. Veikla organizuojama vadovaujantis gimnazijos direktoriaus įsakymais</w:t>
            </w:r>
            <w:r w:rsidRPr="00793818">
              <w:rPr>
                <w:rFonts w:eastAsia="Arial Unicode MS"/>
                <w:b w:val="0"/>
              </w:rPr>
              <w:t>, parengtais ir direktoriaus patvirtintais aprašais, tvarkomis ir taisyklėmis.</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Pr="00836E4A" w:rsidRDefault="006478F3" w:rsidP="00581BD4">
            <w:pPr>
              <w:pStyle w:val="Pavadinimas"/>
              <w:jc w:val="both"/>
            </w:pPr>
            <w:r w:rsidRPr="00836E4A">
              <w:t xml:space="preserve">Organizacinė struktūra. </w:t>
            </w:r>
            <w:r w:rsidRPr="00836E4A">
              <w:rPr>
                <w:rFonts w:eastAsia="Arial Unicode MS"/>
                <w:b w:val="0"/>
              </w:rPr>
              <w:t>Vainuto</w:t>
            </w:r>
            <w:r>
              <w:rPr>
                <w:rFonts w:eastAsia="Arial Unicode MS"/>
                <w:b w:val="0"/>
              </w:rPr>
              <w:t xml:space="preserve"> gimnazija teikia ikimokyklinį, </w:t>
            </w:r>
            <w:r w:rsidRPr="00836E4A">
              <w:rPr>
                <w:rFonts w:eastAsia="Arial Unicode MS"/>
                <w:b w:val="0"/>
              </w:rPr>
              <w:t xml:space="preserve"> priešmokyklin</w:t>
            </w:r>
            <w:r>
              <w:rPr>
                <w:rFonts w:eastAsia="Arial Unicode MS"/>
                <w:b w:val="0"/>
              </w:rPr>
              <w:t>į</w:t>
            </w:r>
            <w:r w:rsidRPr="00836E4A">
              <w:rPr>
                <w:rFonts w:eastAsia="Arial Unicode MS"/>
                <w:b w:val="0"/>
              </w:rPr>
              <w:t>, pradin</w:t>
            </w:r>
            <w:r>
              <w:rPr>
                <w:rFonts w:eastAsia="Arial Unicode MS"/>
                <w:b w:val="0"/>
              </w:rPr>
              <w:t>į</w:t>
            </w:r>
            <w:r w:rsidRPr="00836E4A">
              <w:rPr>
                <w:rFonts w:eastAsia="Arial Unicode MS"/>
                <w:b w:val="0"/>
              </w:rPr>
              <w:t>, pagrindin</w:t>
            </w:r>
            <w:r>
              <w:rPr>
                <w:rFonts w:eastAsia="Arial Unicode MS"/>
                <w:b w:val="0"/>
              </w:rPr>
              <w:t>į ir vidurinį ugdymą, Katyčių skyrius -</w:t>
            </w:r>
            <w:r>
              <w:t xml:space="preserve"> </w:t>
            </w:r>
            <w:r w:rsidRPr="00187E90">
              <w:rPr>
                <w:rFonts w:eastAsia="Arial Unicode MS"/>
                <w:b w:val="0"/>
              </w:rPr>
              <w:t>ikimokyk</w:t>
            </w:r>
            <w:r>
              <w:rPr>
                <w:rFonts w:eastAsia="Arial Unicode MS"/>
                <w:b w:val="0"/>
              </w:rPr>
              <w:t xml:space="preserve">linį,  priešmokyklinį, pradinį ir pagrindinį </w:t>
            </w:r>
            <w:r w:rsidRPr="00187E90">
              <w:rPr>
                <w:rFonts w:eastAsia="Arial Unicode MS"/>
                <w:b w:val="0"/>
              </w:rPr>
              <w:t>ugdymą</w:t>
            </w:r>
            <w:r>
              <w:rPr>
                <w:rFonts w:eastAsia="Arial Unicode MS"/>
                <w:b w:val="0"/>
              </w:rPr>
              <w:t xml:space="preserve">. Specialiųjų ugdymosi poreikių mokiniai mokosi pagal jiems pritaikytas ir individualizuotas programas. </w:t>
            </w:r>
            <w:r w:rsidRPr="00836E4A">
              <w:rPr>
                <w:rFonts w:eastAsia="Arial Unicode MS"/>
                <w:b w:val="0"/>
              </w:rPr>
              <w:t xml:space="preserve">Vainuto </w:t>
            </w:r>
            <w:r>
              <w:rPr>
                <w:rFonts w:eastAsia="Arial Unicode MS"/>
                <w:b w:val="0"/>
              </w:rPr>
              <w:t xml:space="preserve">gimnazijoje </w:t>
            </w:r>
            <w:r w:rsidRPr="00836E4A">
              <w:rPr>
                <w:rFonts w:eastAsia="Arial Unicode MS"/>
                <w:b w:val="0"/>
              </w:rPr>
              <w:t xml:space="preserve">veikia biblioteka </w:t>
            </w:r>
            <w:r w:rsidRPr="00581BD4">
              <w:rPr>
                <w:rFonts w:eastAsia="Arial Unicode MS"/>
                <w:b w:val="0"/>
              </w:rPr>
              <w:t>(16</w:t>
            </w:r>
            <w:r w:rsidR="00581BD4" w:rsidRPr="00581BD4">
              <w:rPr>
                <w:rFonts w:eastAsia="Arial Unicode MS"/>
                <w:b w:val="0"/>
              </w:rPr>
              <w:t>597</w:t>
            </w:r>
            <w:r w:rsidRPr="00581BD4">
              <w:rPr>
                <w:rFonts w:eastAsia="Arial Unicode MS"/>
                <w:b w:val="0"/>
              </w:rPr>
              <w:t xml:space="preserve"> egzempliorių knygų fondas) ir 20 vietų skaitykla. Dirbama kabinetine sistema. Gimnazijoje yra</w:t>
            </w:r>
            <w:r w:rsidRPr="00343A63">
              <w:rPr>
                <w:rFonts w:eastAsia="Arial Unicode MS"/>
                <w:b w:val="0"/>
              </w:rPr>
              <w:t xml:space="preserve"> visų</w:t>
            </w:r>
            <w:r>
              <w:rPr>
                <w:rFonts w:eastAsia="Arial Unicode MS"/>
                <w:b w:val="0"/>
              </w:rPr>
              <w:t xml:space="preserve"> mokomųjų dalykų kabinetai. </w:t>
            </w:r>
            <w:r w:rsidRPr="002A7F9A">
              <w:rPr>
                <w:rFonts w:eastAsia="Arial Unicode MS"/>
                <w:b w:val="0"/>
              </w:rPr>
              <w:t>Gimnazijoje įgyvendinama 15 neformaliojo švietimo programų, skyriuje - 1</w:t>
            </w:r>
            <w:r w:rsidR="00593D05">
              <w:rPr>
                <w:rFonts w:eastAsia="Arial Unicode MS"/>
                <w:b w:val="0"/>
              </w:rPr>
              <w:t>6</w:t>
            </w:r>
            <w:r w:rsidRPr="002A7F9A">
              <w:rPr>
                <w:rFonts w:eastAsia="Arial Unicode MS"/>
                <w:b w:val="0"/>
              </w:rPr>
              <w:t>.</w:t>
            </w:r>
            <w:r w:rsidRPr="00541A48">
              <w:rPr>
                <w:rFonts w:eastAsia="Arial Unicode MS"/>
                <w:b w:val="0"/>
              </w:rPr>
              <w:t xml:space="preserve"> </w:t>
            </w:r>
            <w:r>
              <w:rPr>
                <w:rFonts w:eastAsia="Arial Unicode MS"/>
                <w:b w:val="0"/>
              </w:rPr>
              <w:t xml:space="preserve">Paskirstytos direktoriaus pavaduotojų ugdymui, ūkvedžio veiklos sritys. Yra buhalterija. Gimnazijai vadovauja direktorius, kuriam pataria metodinė taryba. Gimnazijoje veikia šios savivaldos institucijos – Gimnazijos taryba, Mokytojų taryba, Mokinių taryba. </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Pr="006F52C0" w:rsidRDefault="006478F3" w:rsidP="006478F3">
            <w:pPr>
              <w:pStyle w:val="Pavadinimas"/>
              <w:jc w:val="both"/>
              <w:rPr>
                <w:rFonts w:eastAsia="Arial Unicode MS"/>
                <w:b w:val="0"/>
                <w:color w:val="FF0000"/>
              </w:rPr>
            </w:pPr>
            <w:r w:rsidRPr="00836E4A">
              <w:t xml:space="preserve">Žmogiškieji ištekliai.  </w:t>
            </w:r>
            <w:r w:rsidRPr="00EA6F92">
              <w:rPr>
                <w:rFonts w:eastAsia="Arial Unicode MS"/>
                <w:b w:val="0"/>
              </w:rPr>
              <w:t xml:space="preserve">Gimnazijoje  dirba </w:t>
            </w:r>
            <w:r w:rsidR="0035323E">
              <w:rPr>
                <w:rFonts w:eastAsia="Arial Unicode MS"/>
                <w:b w:val="0"/>
              </w:rPr>
              <w:t>52</w:t>
            </w:r>
            <w:r>
              <w:rPr>
                <w:rFonts w:eastAsia="Arial Unicode MS"/>
                <w:b w:val="0"/>
              </w:rPr>
              <w:t xml:space="preserve"> darbuotojai. Iš jų 3</w:t>
            </w:r>
            <w:r w:rsidR="0035323E">
              <w:rPr>
                <w:rFonts w:eastAsia="Arial Unicode MS"/>
                <w:b w:val="0"/>
              </w:rPr>
              <w:t>2</w:t>
            </w:r>
            <w:r>
              <w:rPr>
                <w:rFonts w:eastAsia="Arial Unicode MS"/>
                <w:b w:val="0"/>
              </w:rPr>
              <w:t xml:space="preserve"> pedagogini</w:t>
            </w:r>
            <w:r w:rsidR="0035323E">
              <w:rPr>
                <w:rFonts w:eastAsia="Arial Unicode MS"/>
                <w:b w:val="0"/>
              </w:rPr>
              <w:t>ai</w:t>
            </w:r>
            <w:r>
              <w:rPr>
                <w:rFonts w:eastAsia="Arial Unicode MS"/>
                <w:b w:val="0"/>
              </w:rPr>
              <w:t xml:space="preserve"> darbuotoja</w:t>
            </w:r>
            <w:r w:rsidR="00351CC4">
              <w:rPr>
                <w:rFonts w:eastAsia="Arial Unicode MS"/>
                <w:b w:val="0"/>
              </w:rPr>
              <w:t>i</w:t>
            </w:r>
            <w:r w:rsidRPr="00562187">
              <w:rPr>
                <w:rFonts w:eastAsia="Arial Unicode MS"/>
                <w:b w:val="0"/>
              </w:rPr>
              <w:t>:  2</w:t>
            </w:r>
            <w:r>
              <w:rPr>
                <w:rFonts w:eastAsia="Arial Unicode MS"/>
                <w:b w:val="0"/>
              </w:rPr>
              <w:t xml:space="preserve">7 mokytojai, socialinis pedagogas, logopedas-specialusis pedagogas, </w:t>
            </w:r>
            <w:r w:rsidR="0035323E">
              <w:rPr>
                <w:rFonts w:eastAsia="Arial Unicode MS"/>
                <w:b w:val="0"/>
              </w:rPr>
              <w:t xml:space="preserve">specialusis pedagogas, </w:t>
            </w:r>
            <w:r>
              <w:rPr>
                <w:rFonts w:eastAsia="Arial Unicode MS"/>
                <w:b w:val="0"/>
              </w:rPr>
              <w:t xml:space="preserve">direktorius, direktoriaus pavaduotojai ugdymui. </w:t>
            </w:r>
            <w:r w:rsidRPr="00753105">
              <w:rPr>
                <w:rFonts w:eastAsia="Arial Unicode MS"/>
                <w:b w:val="0"/>
              </w:rPr>
              <w:t xml:space="preserve">15 mokytojų turi mokytojo metodininko, </w:t>
            </w:r>
            <w:r w:rsidR="0035323E">
              <w:rPr>
                <w:rFonts w:eastAsia="Arial Unicode MS"/>
                <w:b w:val="0"/>
              </w:rPr>
              <w:t>5</w:t>
            </w:r>
            <w:r w:rsidRPr="00753105">
              <w:rPr>
                <w:rFonts w:eastAsia="Arial Unicode MS"/>
                <w:b w:val="0"/>
              </w:rPr>
              <w:t xml:space="preserve"> vyresniojo</w:t>
            </w:r>
            <w:r>
              <w:rPr>
                <w:rFonts w:eastAsia="Arial Unicode MS"/>
                <w:b w:val="0"/>
              </w:rPr>
              <w:t xml:space="preserve"> mokytojo</w:t>
            </w:r>
            <w:r w:rsidRPr="00753105">
              <w:rPr>
                <w:rFonts w:eastAsia="Arial Unicode MS"/>
                <w:b w:val="0"/>
              </w:rPr>
              <w:t xml:space="preserve">, </w:t>
            </w:r>
            <w:r w:rsidR="00351CC4">
              <w:rPr>
                <w:rFonts w:eastAsia="Arial Unicode MS"/>
                <w:b w:val="0"/>
              </w:rPr>
              <w:t>6</w:t>
            </w:r>
            <w:r w:rsidRPr="00753105">
              <w:rPr>
                <w:rFonts w:eastAsia="Arial Unicode MS"/>
                <w:b w:val="0"/>
              </w:rPr>
              <w:t xml:space="preserve"> mokytojo kvalifikacines kategorijas</w:t>
            </w:r>
            <w:r w:rsidR="00351CC4">
              <w:rPr>
                <w:rFonts w:eastAsia="Arial Unicode MS"/>
                <w:b w:val="0"/>
              </w:rPr>
              <w:t>, 1 neatestuotas</w:t>
            </w:r>
            <w:r w:rsidRPr="00753105">
              <w:rPr>
                <w:rFonts w:eastAsia="Arial Unicode MS"/>
                <w:b w:val="0"/>
              </w:rPr>
              <w:t>.</w:t>
            </w:r>
            <w:r>
              <w:rPr>
                <w:rFonts w:eastAsia="Arial Unicode MS"/>
                <w:b w:val="0"/>
              </w:rPr>
              <w:t xml:space="preserve"> </w:t>
            </w:r>
            <w:r w:rsidRPr="00993A6A">
              <w:rPr>
                <w:rFonts w:eastAsia="Arial Unicode MS"/>
                <w:b w:val="0"/>
              </w:rPr>
              <w:t>3</w:t>
            </w:r>
            <w:r w:rsidR="00351CC4">
              <w:rPr>
                <w:rFonts w:eastAsia="Arial Unicode MS"/>
                <w:b w:val="0"/>
              </w:rPr>
              <w:t>2</w:t>
            </w:r>
            <w:r w:rsidRPr="00EA6F92">
              <w:rPr>
                <w:rFonts w:eastAsia="Arial Unicode MS"/>
                <w:b w:val="0"/>
              </w:rPr>
              <w:t xml:space="preserve"> </w:t>
            </w:r>
            <w:r w:rsidR="003E6CF6">
              <w:rPr>
                <w:rFonts w:eastAsia="Arial Unicode MS"/>
                <w:b w:val="0"/>
              </w:rPr>
              <w:t xml:space="preserve">pedagoginiai </w:t>
            </w:r>
            <w:r w:rsidR="00351CC4">
              <w:rPr>
                <w:rFonts w:eastAsia="Arial Unicode MS"/>
                <w:b w:val="0"/>
              </w:rPr>
              <w:t>darbuotojai</w:t>
            </w:r>
            <w:r>
              <w:rPr>
                <w:rFonts w:eastAsia="Arial Unicode MS"/>
                <w:b w:val="0"/>
              </w:rPr>
              <w:t xml:space="preserve"> </w:t>
            </w:r>
            <w:r w:rsidR="00351CC4">
              <w:rPr>
                <w:rFonts w:eastAsia="Arial Unicode MS"/>
                <w:b w:val="0"/>
              </w:rPr>
              <w:t xml:space="preserve">yra specialistai, 31 </w:t>
            </w:r>
            <w:r>
              <w:rPr>
                <w:rFonts w:eastAsia="Arial Unicode MS"/>
                <w:b w:val="0"/>
              </w:rPr>
              <w:t>turi pedagoginę kvalifikaciją</w:t>
            </w:r>
            <w:r w:rsidR="00351CC4">
              <w:rPr>
                <w:rFonts w:eastAsia="Arial Unicode MS"/>
                <w:b w:val="0"/>
              </w:rPr>
              <w:t>.</w:t>
            </w:r>
            <w:r>
              <w:rPr>
                <w:rFonts w:eastAsia="Arial Unicode MS"/>
                <w:b w:val="0"/>
              </w:rPr>
              <w:t xml:space="preserve"> </w:t>
            </w:r>
            <w:r w:rsidR="006F52C0">
              <w:rPr>
                <w:rFonts w:eastAsia="Arial Unicode MS"/>
                <w:b w:val="0"/>
              </w:rPr>
              <w:t>4</w:t>
            </w:r>
            <w:r>
              <w:rPr>
                <w:rFonts w:eastAsia="Arial Unicode MS"/>
                <w:b w:val="0"/>
              </w:rPr>
              <w:t xml:space="preserve"> mokytojai yra pensinio amžiaus. </w:t>
            </w:r>
            <w:r w:rsidRPr="00EA6F92">
              <w:rPr>
                <w:rFonts w:eastAsia="Arial Unicode MS"/>
                <w:b w:val="0"/>
              </w:rPr>
              <w:lastRenderedPageBreak/>
              <w:t xml:space="preserve">Visiems </w:t>
            </w:r>
            <w:r w:rsidR="006F52C0">
              <w:rPr>
                <w:rFonts w:eastAsia="Arial Unicode MS"/>
                <w:b w:val="0"/>
              </w:rPr>
              <w:t>pedagoginiams darbuotojams</w:t>
            </w:r>
            <w:r w:rsidRPr="00EA6F92">
              <w:rPr>
                <w:rFonts w:eastAsia="Arial Unicode MS"/>
                <w:b w:val="0"/>
              </w:rPr>
              <w:t xml:space="preserve"> sudarytos sąlygos kvalifikacijai kelti.</w:t>
            </w:r>
            <w:r>
              <w:rPr>
                <w:rFonts w:eastAsia="Arial Unicode MS"/>
                <w:b w:val="0"/>
              </w:rPr>
              <w:t xml:space="preserve"> Vidutiniškai vienas mokytojas </w:t>
            </w:r>
            <w:r w:rsidRPr="00753105">
              <w:rPr>
                <w:rFonts w:eastAsia="Arial Unicode MS"/>
                <w:b w:val="0"/>
              </w:rPr>
              <w:t xml:space="preserve">tobulino kvalifikaciją </w:t>
            </w:r>
            <w:r w:rsidR="006F52C0">
              <w:rPr>
                <w:rFonts w:eastAsia="Arial Unicode MS"/>
                <w:b w:val="0"/>
              </w:rPr>
              <w:t>9</w:t>
            </w:r>
            <w:r w:rsidRPr="00753105">
              <w:rPr>
                <w:rFonts w:eastAsia="Arial Unicode MS"/>
                <w:b w:val="0"/>
              </w:rPr>
              <w:t xml:space="preserve"> dienas per metus</w:t>
            </w:r>
            <w:r>
              <w:rPr>
                <w:rFonts w:eastAsia="Arial Unicode MS"/>
                <w:b w:val="0"/>
              </w:rPr>
              <w:t xml:space="preserve">. Psichologinę pagalbą teikia </w:t>
            </w:r>
            <w:r w:rsidR="009C2F93">
              <w:rPr>
                <w:rFonts w:eastAsia="Arial Unicode MS"/>
                <w:b w:val="0"/>
              </w:rPr>
              <w:t>Šilutės vaiko gerovės ir globos centro psichologas pagal Europos sąjungos struktūrinės paramos „Europos socialinis fondas +“ projektą „Kompleksinės paslaugos (KOPA).</w:t>
            </w:r>
          </w:p>
          <w:p w:rsidR="006478F3" w:rsidRPr="00085222" w:rsidRDefault="006478F3" w:rsidP="003E6CF6">
            <w:pPr>
              <w:pStyle w:val="Antrinispavadinimas"/>
              <w:jc w:val="both"/>
              <w:rPr>
                <w:rFonts w:ascii="Times New Roman" w:hAnsi="Times New Roman" w:cs="Times New Roman"/>
              </w:rPr>
            </w:pPr>
            <w:r w:rsidRPr="00FD5483">
              <w:rPr>
                <w:rFonts w:ascii="Times New Roman" w:hAnsi="Times New Roman" w:cs="Times New Roman"/>
              </w:rPr>
              <w:t>Katyčių skyriuje dirba 33 darbuotojai</w:t>
            </w:r>
            <w:r>
              <w:rPr>
                <w:rFonts w:ascii="Times New Roman" w:hAnsi="Times New Roman" w:cs="Times New Roman"/>
              </w:rPr>
              <w:t>.</w:t>
            </w:r>
            <w:r w:rsidRPr="00FD5483">
              <w:rPr>
                <w:rFonts w:ascii="Times New Roman" w:hAnsi="Times New Roman" w:cs="Times New Roman"/>
              </w:rPr>
              <w:t xml:space="preserve"> </w:t>
            </w:r>
            <w:r>
              <w:rPr>
                <w:rFonts w:ascii="Times New Roman" w:hAnsi="Times New Roman" w:cs="Times New Roman"/>
              </w:rPr>
              <w:t>I</w:t>
            </w:r>
            <w:r w:rsidRPr="00FD5483">
              <w:rPr>
                <w:rFonts w:ascii="Times New Roman" w:hAnsi="Times New Roman" w:cs="Times New Roman"/>
              </w:rPr>
              <w:t>š jų 22 pedagoginiai darbuotojai: 19 mokytojų, socialinis pedagogas</w:t>
            </w:r>
            <w:r w:rsidR="006F52C0">
              <w:rPr>
                <w:rFonts w:ascii="Times New Roman" w:hAnsi="Times New Roman" w:cs="Times New Roman"/>
              </w:rPr>
              <w:t>-logopedas</w:t>
            </w:r>
            <w:r w:rsidRPr="00FD5483">
              <w:rPr>
                <w:rFonts w:ascii="Times New Roman" w:hAnsi="Times New Roman" w:cs="Times New Roman"/>
              </w:rPr>
              <w:t xml:space="preserve">, specialusis pedagogas,  direktoriaus pavaduotojas ugdymui. 21 darbuotojas turi pedagoginę kvalifikaciją. </w:t>
            </w:r>
            <w:r w:rsidR="006F52C0">
              <w:rPr>
                <w:rFonts w:ascii="Times New Roman" w:hAnsi="Times New Roman" w:cs="Times New Roman"/>
              </w:rPr>
              <w:t>1</w:t>
            </w:r>
            <w:r w:rsidRPr="00FD5483">
              <w:rPr>
                <w:rFonts w:ascii="Times New Roman" w:hAnsi="Times New Roman" w:cs="Times New Roman"/>
              </w:rPr>
              <w:t xml:space="preserve"> pedagogini</w:t>
            </w:r>
            <w:r w:rsidR="006F52C0">
              <w:rPr>
                <w:rFonts w:ascii="Times New Roman" w:hAnsi="Times New Roman" w:cs="Times New Roman"/>
              </w:rPr>
              <w:t>s</w:t>
            </w:r>
            <w:r w:rsidRPr="00FD5483">
              <w:rPr>
                <w:rFonts w:ascii="Times New Roman" w:hAnsi="Times New Roman" w:cs="Times New Roman"/>
              </w:rPr>
              <w:t xml:space="preserve"> darbuotoja</w:t>
            </w:r>
            <w:r w:rsidR="006F52C0">
              <w:rPr>
                <w:rFonts w:ascii="Times New Roman" w:hAnsi="Times New Roman" w:cs="Times New Roman"/>
              </w:rPr>
              <w:t>s</w:t>
            </w:r>
            <w:r w:rsidRPr="00FD5483">
              <w:rPr>
                <w:rFonts w:ascii="Times New Roman" w:hAnsi="Times New Roman" w:cs="Times New Roman"/>
              </w:rPr>
              <w:t xml:space="preserve"> mokosi.</w:t>
            </w:r>
            <w:r w:rsidRPr="00A6532D">
              <w:rPr>
                <w:rFonts w:ascii="Times New Roman" w:hAnsi="Times New Roman" w:cs="Times New Roman"/>
                <w:color w:val="FF0000"/>
              </w:rPr>
              <w:t xml:space="preserve"> </w:t>
            </w:r>
            <w:r w:rsidR="006F52C0">
              <w:rPr>
                <w:rFonts w:ascii="Times New Roman" w:hAnsi="Times New Roman" w:cs="Times New Roman"/>
              </w:rPr>
              <w:t>7</w:t>
            </w:r>
            <w:r w:rsidRPr="005567DD">
              <w:rPr>
                <w:rFonts w:ascii="Times New Roman" w:hAnsi="Times New Roman" w:cs="Times New Roman"/>
              </w:rPr>
              <w:t xml:space="preserve"> mokytojai turi mokytojo metodininko, </w:t>
            </w:r>
            <w:r w:rsidR="006F52C0">
              <w:rPr>
                <w:rFonts w:ascii="Times New Roman" w:hAnsi="Times New Roman" w:cs="Times New Roman"/>
              </w:rPr>
              <w:t>6</w:t>
            </w:r>
            <w:r w:rsidRPr="005567DD">
              <w:rPr>
                <w:rFonts w:ascii="Times New Roman" w:hAnsi="Times New Roman" w:cs="Times New Roman"/>
              </w:rPr>
              <w:t xml:space="preserve"> vyresniojo mokytojo, </w:t>
            </w:r>
            <w:r w:rsidR="006F52C0">
              <w:rPr>
                <w:rFonts w:ascii="Times New Roman" w:hAnsi="Times New Roman" w:cs="Times New Roman"/>
              </w:rPr>
              <w:t>5</w:t>
            </w:r>
            <w:r w:rsidRPr="005567DD">
              <w:rPr>
                <w:rFonts w:ascii="Times New Roman" w:hAnsi="Times New Roman" w:cs="Times New Roman"/>
              </w:rPr>
              <w:t xml:space="preserve"> mokytojo kvalifikacinę kategoriją, 1 neatestuotas. </w:t>
            </w:r>
            <w:r w:rsidRPr="00FD5483">
              <w:rPr>
                <w:rFonts w:ascii="Times New Roman" w:hAnsi="Times New Roman" w:cs="Times New Roman"/>
              </w:rPr>
              <w:t xml:space="preserve">Vidutiniškai vienas </w:t>
            </w:r>
            <w:r w:rsidR="006F52C0">
              <w:rPr>
                <w:rFonts w:ascii="Times New Roman" w:hAnsi="Times New Roman" w:cs="Times New Roman"/>
              </w:rPr>
              <w:t>pedagoginis darbuotojas</w:t>
            </w:r>
            <w:r w:rsidRPr="00FD5483">
              <w:rPr>
                <w:rFonts w:ascii="Times New Roman" w:hAnsi="Times New Roman" w:cs="Times New Roman"/>
              </w:rPr>
              <w:t xml:space="preserve"> tobulino kvalifikaciją </w:t>
            </w:r>
            <w:r w:rsidR="006F52C0">
              <w:rPr>
                <w:rFonts w:ascii="Times New Roman" w:hAnsi="Times New Roman" w:cs="Times New Roman"/>
              </w:rPr>
              <w:t>6</w:t>
            </w:r>
            <w:r w:rsidRPr="00FD5483">
              <w:rPr>
                <w:rFonts w:ascii="Times New Roman" w:hAnsi="Times New Roman" w:cs="Times New Roman"/>
              </w:rPr>
              <w:t xml:space="preserve"> dienas per metus</w:t>
            </w:r>
            <w:r w:rsidR="003E6CF6">
              <w:rPr>
                <w:rFonts w:ascii="Times New Roman" w:hAnsi="Times New Roman" w:cs="Times New Roman"/>
              </w:rPr>
              <w:t xml:space="preserve">. 1 mokytojas yra </w:t>
            </w:r>
            <w:r w:rsidR="003E6CF6" w:rsidRPr="00A6532D">
              <w:rPr>
                <w:rFonts w:ascii="Times New Roman" w:hAnsi="Times New Roman" w:cs="Times New Roman"/>
              </w:rPr>
              <w:t>pensini</w:t>
            </w:r>
            <w:r w:rsidR="003E6CF6">
              <w:rPr>
                <w:rFonts w:ascii="Times New Roman" w:hAnsi="Times New Roman" w:cs="Times New Roman"/>
              </w:rPr>
              <w:t>o amžiaus</w:t>
            </w:r>
            <w:r w:rsidRPr="00FD5483">
              <w:rPr>
                <w:rFonts w:ascii="Times New Roman" w:hAnsi="Times New Roman" w:cs="Times New Roman"/>
              </w:rPr>
              <w:t>.</w:t>
            </w:r>
            <w:r w:rsidR="003E6CF6">
              <w:t xml:space="preserve"> </w:t>
            </w:r>
            <w:r w:rsidR="003E6CF6" w:rsidRPr="003E6CF6">
              <w:rPr>
                <w:rFonts w:ascii="Times New Roman" w:hAnsi="Times New Roman" w:cs="Times New Roman"/>
              </w:rPr>
              <w:t>Gimnazijoje</w:t>
            </w:r>
            <w:r w:rsidR="003E6CF6">
              <w:rPr>
                <w:rFonts w:ascii="Times New Roman" w:hAnsi="Times New Roman" w:cs="Times New Roman"/>
              </w:rPr>
              <w:t xml:space="preserve"> ir skyriuje</w:t>
            </w:r>
            <w:r w:rsidR="003E6CF6" w:rsidRPr="003E6CF6">
              <w:rPr>
                <w:rFonts w:ascii="Times New Roman" w:hAnsi="Times New Roman" w:cs="Times New Roman"/>
              </w:rPr>
              <w:t xml:space="preserve"> dirba visuomenės sveikatos priežiūros specialistas, karjeros specialistas, </w:t>
            </w:r>
            <w:r w:rsidR="003E6CF6">
              <w:rPr>
                <w:rFonts w:ascii="Times New Roman" w:hAnsi="Times New Roman" w:cs="Times New Roman"/>
              </w:rPr>
              <w:t>4</w:t>
            </w:r>
            <w:r w:rsidR="003E6CF6" w:rsidRPr="003E6CF6">
              <w:rPr>
                <w:rFonts w:ascii="Times New Roman" w:hAnsi="Times New Roman" w:cs="Times New Roman"/>
              </w:rPr>
              <w:t xml:space="preserve"> mokytojo padėjėjai, </w:t>
            </w:r>
            <w:r w:rsidR="003E6CF6">
              <w:rPr>
                <w:rFonts w:ascii="Times New Roman" w:hAnsi="Times New Roman" w:cs="Times New Roman"/>
              </w:rPr>
              <w:t>2</w:t>
            </w:r>
            <w:r w:rsidR="003E6CF6" w:rsidRPr="003E6CF6">
              <w:rPr>
                <w:rFonts w:ascii="Times New Roman" w:hAnsi="Times New Roman" w:cs="Times New Roman"/>
              </w:rPr>
              <w:t xml:space="preserve"> ikimokyklinio ugdymo mokytojo padėjėja</w:t>
            </w:r>
            <w:r w:rsidR="003E6CF6">
              <w:rPr>
                <w:rFonts w:ascii="Times New Roman" w:hAnsi="Times New Roman" w:cs="Times New Roman"/>
              </w:rPr>
              <w:t>i</w:t>
            </w:r>
            <w:r w:rsidR="003E6CF6" w:rsidRPr="003E6CF6">
              <w:rPr>
                <w:rFonts w:ascii="Times New Roman" w:hAnsi="Times New Roman" w:cs="Times New Roman"/>
              </w:rPr>
              <w:t xml:space="preserve">, </w:t>
            </w:r>
            <w:r w:rsidR="003E6CF6">
              <w:rPr>
                <w:rFonts w:ascii="Times New Roman" w:hAnsi="Times New Roman" w:cs="Times New Roman"/>
              </w:rPr>
              <w:t>2</w:t>
            </w:r>
            <w:r w:rsidR="003E6CF6" w:rsidRPr="003E6CF6">
              <w:rPr>
                <w:rFonts w:ascii="Times New Roman" w:hAnsi="Times New Roman" w:cs="Times New Roman"/>
              </w:rPr>
              <w:t xml:space="preserve"> priešmokyklinio ugdymo mokytojo padėjėja</w:t>
            </w:r>
            <w:r w:rsidR="003E6CF6">
              <w:rPr>
                <w:rFonts w:ascii="Times New Roman" w:hAnsi="Times New Roman" w:cs="Times New Roman"/>
              </w:rPr>
              <w:t>i</w:t>
            </w:r>
            <w:r w:rsidR="003E6CF6" w:rsidRPr="003E6CF6">
              <w:rPr>
                <w:rFonts w:ascii="Times New Roman" w:hAnsi="Times New Roman" w:cs="Times New Roman"/>
              </w:rPr>
              <w:t xml:space="preserve">. </w:t>
            </w:r>
            <w:r w:rsidRPr="00FD5483">
              <w:rPr>
                <w:rFonts w:ascii="Times New Roman" w:hAnsi="Times New Roman" w:cs="Times New Roman"/>
              </w:rPr>
              <w:t xml:space="preserve"> </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Pr="00836E4A" w:rsidRDefault="006478F3" w:rsidP="00EB3B5A">
            <w:pPr>
              <w:pStyle w:val="Pavadinimas"/>
              <w:jc w:val="both"/>
            </w:pPr>
            <w:r w:rsidRPr="00836E4A">
              <w:lastRenderedPageBreak/>
              <w:t xml:space="preserve">Planavimo sistema. </w:t>
            </w:r>
            <w:r w:rsidRPr="00C12A0A">
              <w:rPr>
                <w:b w:val="0"/>
              </w:rPr>
              <w:t>Gimnazijos</w:t>
            </w:r>
            <w:r>
              <w:t xml:space="preserve"> </w:t>
            </w:r>
            <w:r w:rsidRPr="00836E4A">
              <w:rPr>
                <w:b w:val="0"/>
              </w:rPr>
              <w:t xml:space="preserve">darbo </w:t>
            </w:r>
            <w:r>
              <w:rPr>
                <w:b w:val="0"/>
              </w:rPr>
              <w:t xml:space="preserve">grupės </w:t>
            </w:r>
            <w:r w:rsidRPr="00836E4A">
              <w:rPr>
                <w:b w:val="0"/>
              </w:rPr>
              <w:t xml:space="preserve">ruošia strateginį planą 3 </w:t>
            </w:r>
            <w:r>
              <w:rPr>
                <w:b w:val="0"/>
              </w:rPr>
              <w:t xml:space="preserve">kalendoriniams </w:t>
            </w:r>
            <w:r w:rsidRPr="00836E4A">
              <w:rPr>
                <w:b w:val="0"/>
              </w:rPr>
              <w:t xml:space="preserve">metams, </w:t>
            </w:r>
            <w:r w:rsidRPr="00836E4A">
              <w:rPr>
                <w:rFonts w:eastAsia="Arial Unicode MS"/>
                <w:b w:val="0"/>
              </w:rPr>
              <w:t>ugdymo planą</w:t>
            </w:r>
            <w:r>
              <w:rPr>
                <w:rFonts w:eastAsia="Arial Unicode MS"/>
                <w:b w:val="0"/>
              </w:rPr>
              <w:t xml:space="preserve"> mokslo metams</w:t>
            </w:r>
            <w:r w:rsidRPr="00836E4A">
              <w:rPr>
                <w:rFonts w:eastAsia="Arial Unicode MS"/>
                <w:b w:val="0"/>
              </w:rPr>
              <w:t xml:space="preserve">, </w:t>
            </w:r>
            <w:r>
              <w:rPr>
                <w:rFonts w:eastAsia="Arial Unicode MS"/>
                <w:b w:val="0"/>
              </w:rPr>
              <w:t>metų</w:t>
            </w:r>
            <w:r w:rsidRPr="00836E4A">
              <w:rPr>
                <w:rFonts w:eastAsia="Arial Unicode MS"/>
                <w:b w:val="0"/>
              </w:rPr>
              <w:t xml:space="preserve"> veiklos </w:t>
            </w:r>
            <w:r>
              <w:rPr>
                <w:rFonts w:eastAsia="Arial Unicode MS"/>
                <w:b w:val="0"/>
              </w:rPr>
              <w:t>planą kalendoriniams metams.</w:t>
            </w:r>
            <w:r w:rsidRPr="00836E4A">
              <w:rPr>
                <w:rFonts w:eastAsia="Arial Unicode MS"/>
                <w:b w:val="0"/>
              </w:rPr>
              <w:t xml:space="preserve"> </w:t>
            </w:r>
            <w:r>
              <w:rPr>
                <w:rFonts w:eastAsia="Arial Unicode MS"/>
                <w:b w:val="0"/>
              </w:rPr>
              <w:t xml:space="preserve">Strateginis gimnazijos planas koreguojamas kasmet. Planuojama gimnazijos tarybos, mokytojų tarybos, metodinė, mokinių tarybos veikla, veiklos kokybės įsivertinimas, ugdymo priežiūra, Vaiko gerovės komisijos veikla, mokytojų kvalifikacijos tobulinimo programa, gimnazijos ir šeimos bendradarbiavimo programa, ūkinė veikla. </w:t>
            </w:r>
            <w:r w:rsidRPr="00836E4A">
              <w:rPr>
                <w:rFonts w:eastAsia="Arial Unicode MS"/>
                <w:b w:val="0"/>
              </w:rPr>
              <w:t xml:space="preserve">Planai detalizuojami mėnesiui. Planavimui naudojama </w:t>
            </w:r>
            <w:r>
              <w:rPr>
                <w:rFonts w:eastAsia="Arial Unicode MS"/>
                <w:b w:val="0"/>
              </w:rPr>
              <w:t xml:space="preserve">gimnazijos veiklos įsivertinimo </w:t>
            </w:r>
            <w:r w:rsidRPr="00836E4A">
              <w:rPr>
                <w:rFonts w:eastAsia="Arial Unicode MS"/>
                <w:b w:val="0"/>
              </w:rPr>
              <w:t>metu ap</w:t>
            </w:r>
            <w:r>
              <w:rPr>
                <w:rFonts w:eastAsia="Arial Unicode MS"/>
                <w:b w:val="0"/>
              </w:rPr>
              <w:t>ibendrinta informacija, metodinės tarybos</w:t>
            </w:r>
            <w:r w:rsidRPr="00836E4A">
              <w:rPr>
                <w:rFonts w:eastAsia="Arial Unicode MS"/>
                <w:b w:val="0"/>
              </w:rPr>
              <w:t xml:space="preserve"> apibendrinti siūlymai.</w:t>
            </w:r>
            <w:r>
              <w:rPr>
                <w:rFonts w:eastAsia="Arial Unicode MS"/>
                <w:b w:val="0"/>
              </w:rPr>
              <w:t xml:space="preserve"> Mokytojai rengia dėstomų dalykų, modulių ilgalaikius planus, klasių vadovų, neformaliojo švietimo programas 1-8, I ir II klasėse metams, III ir IV klasėse dvejiems mokslo metams, kuriuos koreguoja pagal poreikį. </w:t>
            </w:r>
          </w:p>
        </w:tc>
      </w:tr>
      <w:tr w:rsidR="006478F3" w:rsidRPr="00836E4A">
        <w:tc>
          <w:tcPr>
            <w:tcW w:w="9678" w:type="dxa"/>
            <w:tcBorders>
              <w:top w:val="nil"/>
              <w:left w:val="single" w:sz="8" w:space="0" w:color="000000"/>
              <w:bottom w:val="single" w:sz="8" w:space="0" w:color="000000"/>
              <w:right w:val="single" w:sz="8" w:space="0" w:color="000000"/>
            </w:tcBorders>
          </w:tcPr>
          <w:p w:rsidR="003E6CF6" w:rsidRDefault="006478F3" w:rsidP="003E6CF6">
            <w:pPr>
              <w:pStyle w:val="Pavadinimas"/>
              <w:jc w:val="both"/>
              <w:rPr>
                <w:b w:val="0"/>
              </w:rPr>
            </w:pPr>
            <w:r w:rsidRPr="00836E4A">
              <w:t xml:space="preserve">Finansiniai ištekliai. </w:t>
            </w:r>
            <w:r w:rsidR="003E6CF6" w:rsidRPr="00FD6E50">
              <w:rPr>
                <w:b w:val="0"/>
              </w:rPr>
              <w:t>Gimnazijos finansinius išteklius</w:t>
            </w:r>
            <w:r w:rsidR="003E6CF6" w:rsidRPr="00CB0C19">
              <w:rPr>
                <w:b w:val="0"/>
              </w:rPr>
              <w:t xml:space="preserve"> sudaro</w:t>
            </w:r>
            <w:r w:rsidR="003E6CF6">
              <w:rPr>
                <w:b w:val="0"/>
              </w:rPr>
              <w:t>:</w:t>
            </w:r>
            <w:r w:rsidR="003E6CF6" w:rsidRPr="00CB0C19">
              <w:rPr>
                <w:b w:val="0"/>
              </w:rPr>
              <w:t xml:space="preserve"> valstybės biudžeto lėšos </w:t>
            </w:r>
            <w:r w:rsidR="003E6CF6" w:rsidRPr="00FD6E50">
              <w:rPr>
                <w:b w:val="0"/>
              </w:rPr>
              <w:t>(</w:t>
            </w:r>
            <w:r w:rsidR="003E6CF6">
              <w:rPr>
                <w:b w:val="0"/>
              </w:rPr>
              <w:t>mokymo</w:t>
            </w:r>
            <w:r w:rsidR="003E6CF6" w:rsidRPr="00FD6E50">
              <w:rPr>
                <w:b w:val="0"/>
              </w:rPr>
              <w:t xml:space="preserve"> lėšos), savivaldybės</w:t>
            </w:r>
            <w:r w:rsidR="003E6CF6" w:rsidRPr="00836E4A">
              <w:rPr>
                <w:b w:val="0"/>
              </w:rPr>
              <w:t xml:space="preserve"> </w:t>
            </w:r>
            <w:r w:rsidR="003E6CF6">
              <w:rPr>
                <w:b w:val="0"/>
              </w:rPr>
              <w:t xml:space="preserve">biudžeto </w:t>
            </w:r>
            <w:r w:rsidR="003E6CF6" w:rsidRPr="00836E4A">
              <w:rPr>
                <w:b w:val="0"/>
              </w:rPr>
              <w:t>lėšos,</w:t>
            </w:r>
            <w:r w:rsidR="003E6CF6">
              <w:rPr>
                <w:b w:val="0"/>
              </w:rPr>
              <w:t xml:space="preserve"> kitos dotacijos, pedagoginių darbuotojų skaičiaus optimizavimo lėšos,</w:t>
            </w:r>
            <w:r w:rsidR="003E6CF6" w:rsidRPr="00836E4A">
              <w:rPr>
                <w:b w:val="0"/>
              </w:rPr>
              <w:t xml:space="preserve"> </w:t>
            </w:r>
            <w:r w:rsidR="003E6CF6">
              <w:rPr>
                <w:b w:val="0"/>
              </w:rPr>
              <w:t>projektų lėšos, paramos lėšos, pajamos už papildomai teikiamas paslaugas (nuoma ir kt.)</w:t>
            </w:r>
            <w:r w:rsidR="003E6CF6" w:rsidRPr="003E5844">
              <w:rPr>
                <w:b w:val="0"/>
              </w:rPr>
              <w:t xml:space="preserve">, </w:t>
            </w:r>
            <w:r w:rsidR="003E6CF6">
              <w:rPr>
                <w:b w:val="0"/>
              </w:rPr>
              <w:t>gimnaziją remiančių asmenų pajamų mokesčio 1, 2 proc. lėšos</w:t>
            </w:r>
            <w:r w:rsidR="003E6CF6" w:rsidRPr="003E5844">
              <w:rPr>
                <w:b w:val="0"/>
              </w:rPr>
              <w:t>.</w:t>
            </w:r>
            <w:r w:rsidR="003E6CF6">
              <w:rPr>
                <w:b w:val="0"/>
              </w:rPr>
              <w:t xml:space="preserve"> </w:t>
            </w:r>
          </w:p>
          <w:p w:rsidR="006478F3" w:rsidRPr="00836E4A" w:rsidRDefault="006478F3" w:rsidP="003E6CF6">
            <w:pPr>
              <w:pStyle w:val="Pavadinimas"/>
              <w:jc w:val="both"/>
            </w:pPr>
            <w:r w:rsidRPr="00C12A0A">
              <w:rPr>
                <w:b w:val="0"/>
              </w:rPr>
              <w:t>Gimnazijos</w:t>
            </w:r>
            <w:r>
              <w:t xml:space="preserve"> </w:t>
            </w:r>
            <w:r w:rsidRPr="00CB0C19">
              <w:rPr>
                <w:b w:val="0"/>
              </w:rPr>
              <w:t xml:space="preserve">finansinių išteklių </w:t>
            </w:r>
            <w:r>
              <w:rPr>
                <w:b w:val="0"/>
              </w:rPr>
              <w:t>finansinė</w:t>
            </w:r>
            <w:r w:rsidRPr="00CB0C19">
              <w:rPr>
                <w:b w:val="0"/>
              </w:rPr>
              <w:t xml:space="preserve"> apskaita tvarkoma, vadovaujantis LR Vyriausybės patvirtintai</w:t>
            </w:r>
            <w:r>
              <w:rPr>
                <w:b w:val="0"/>
              </w:rPr>
              <w:t>s</w:t>
            </w:r>
            <w:r w:rsidRPr="00CB0C19">
              <w:rPr>
                <w:b w:val="0"/>
              </w:rPr>
              <w:t xml:space="preserve"> įstatymais ir norminiais aktais be</w:t>
            </w:r>
            <w:r>
              <w:rPr>
                <w:b w:val="0"/>
              </w:rPr>
              <w:t>i išlaidų sąmatose patvirtinta</w:t>
            </w:r>
            <w:r w:rsidRPr="00CB0C19">
              <w:rPr>
                <w:b w:val="0"/>
              </w:rPr>
              <w:t xml:space="preserve"> </w:t>
            </w:r>
            <w:r>
              <w:rPr>
                <w:b w:val="0"/>
              </w:rPr>
              <w:t>išlaidų klasifikacija</w:t>
            </w:r>
            <w:r w:rsidRPr="00CB0C19">
              <w:rPr>
                <w:b w:val="0"/>
              </w:rPr>
              <w:t xml:space="preserve"> pagal valstybės funkcijas, išlaidų straipsnius, </w:t>
            </w:r>
            <w:r>
              <w:rPr>
                <w:b w:val="0"/>
              </w:rPr>
              <w:t xml:space="preserve">finansavimo šaltinius, programas ir </w:t>
            </w:r>
            <w:r w:rsidRPr="00CB0C19">
              <w:rPr>
                <w:b w:val="0"/>
              </w:rPr>
              <w:t>p</w:t>
            </w:r>
            <w:r>
              <w:rPr>
                <w:b w:val="0"/>
              </w:rPr>
              <w:t xml:space="preserve">riemones. Finansinei apskaitai tvarkyti naudojama valdymo ir apskaitos informacinė sistema „Biudžetas VS“. </w:t>
            </w:r>
            <w:r w:rsidRPr="00FD6E50">
              <w:rPr>
                <w:b w:val="0"/>
              </w:rPr>
              <w:t>Darbo laiko apskaitos žiniaraštis pildomas programa „</w:t>
            </w:r>
            <w:proofErr w:type="spellStart"/>
            <w:r w:rsidRPr="00FD6E50">
              <w:rPr>
                <w:b w:val="0"/>
              </w:rPr>
              <w:t>Progra</w:t>
            </w:r>
            <w:proofErr w:type="spellEnd"/>
            <w:r w:rsidRPr="00FD6E50">
              <w:rPr>
                <w:b w:val="0"/>
              </w:rPr>
              <w:t xml:space="preserve">“. </w:t>
            </w:r>
          </w:p>
        </w:tc>
      </w:tr>
      <w:tr w:rsidR="006478F3" w:rsidRPr="00836E4A">
        <w:tc>
          <w:tcPr>
            <w:tcW w:w="9678" w:type="dxa"/>
            <w:tcBorders>
              <w:top w:val="nil"/>
              <w:left w:val="single" w:sz="8" w:space="0" w:color="000000"/>
              <w:bottom w:val="single" w:sz="8" w:space="0" w:color="000000"/>
              <w:right w:val="single" w:sz="8" w:space="0" w:color="000000"/>
            </w:tcBorders>
          </w:tcPr>
          <w:p w:rsidR="009A2995" w:rsidRPr="009A2995" w:rsidRDefault="006478F3" w:rsidP="009A2995">
            <w:pPr>
              <w:pStyle w:val="Pavadinimas"/>
              <w:jc w:val="both"/>
              <w:rPr>
                <w:b w:val="0"/>
              </w:rPr>
            </w:pPr>
            <w:r w:rsidRPr="00836E4A">
              <w:t xml:space="preserve">Ryšių sistema, informacinės ir komunikavimo sistemos. </w:t>
            </w:r>
            <w:r w:rsidR="009A2995" w:rsidRPr="009A2995">
              <w:rPr>
                <w:rFonts w:eastAsia="Calibri"/>
                <w:b w:val="0"/>
                <w:szCs w:val="22"/>
              </w:rPr>
              <w:t>Gimnazijoje yra 1</w:t>
            </w:r>
            <w:r w:rsidR="00F6550D">
              <w:rPr>
                <w:rFonts w:eastAsia="Calibri"/>
                <w:b w:val="0"/>
                <w:szCs w:val="22"/>
              </w:rPr>
              <w:t>66</w:t>
            </w:r>
            <w:r w:rsidR="009A2995" w:rsidRPr="009A2995">
              <w:rPr>
                <w:rFonts w:eastAsia="Calibri"/>
                <w:b w:val="0"/>
                <w:szCs w:val="22"/>
              </w:rPr>
              <w:t xml:space="preserve"> kompiuteri</w:t>
            </w:r>
            <w:r w:rsidR="00F6550D">
              <w:rPr>
                <w:rFonts w:eastAsia="Calibri"/>
                <w:b w:val="0"/>
                <w:szCs w:val="22"/>
              </w:rPr>
              <w:t>ai</w:t>
            </w:r>
            <w:r w:rsidR="003E6CF6">
              <w:rPr>
                <w:rFonts w:eastAsia="Calibri"/>
                <w:b w:val="0"/>
                <w:szCs w:val="22"/>
              </w:rPr>
              <w:t>/ planšetės</w:t>
            </w:r>
            <w:r w:rsidR="009A2995" w:rsidRPr="009A2995">
              <w:rPr>
                <w:rFonts w:eastAsia="Calibri"/>
                <w:b w:val="0"/>
                <w:szCs w:val="22"/>
              </w:rPr>
              <w:t xml:space="preserve">. Iš jų: 42 </w:t>
            </w:r>
            <w:proofErr w:type="spellStart"/>
            <w:r w:rsidR="009A2995" w:rsidRPr="009A2995">
              <w:rPr>
                <w:rFonts w:eastAsia="Calibri"/>
                <w:b w:val="0"/>
                <w:szCs w:val="22"/>
              </w:rPr>
              <w:t>planšetiniai</w:t>
            </w:r>
            <w:proofErr w:type="spellEnd"/>
            <w:r w:rsidR="009A2995" w:rsidRPr="009A2995">
              <w:rPr>
                <w:rFonts w:eastAsia="Calibri"/>
                <w:b w:val="0"/>
                <w:szCs w:val="22"/>
              </w:rPr>
              <w:t xml:space="preserve"> kompiuteriai, 3</w:t>
            </w:r>
            <w:r w:rsidR="00F6550D">
              <w:rPr>
                <w:rFonts w:eastAsia="Calibri"/>
                <w:b w:val="0"/>
                <w:szCs w:val="22"/>
              </w:rPr>
              <w:t>6</w:t>
            </w:r>
            <w:r w:rsidR="009A2995" w:rsidRPr="009A2995">
              <w:rPr>
                <w:rFonts w:eastAsia="Calibri"/>
                <w:b w:val="0"/>
                <w:szCs w:val="22"/>
              </w:rPr>
              <w:t xml:space="preserve"> nešiojam</w:t>
            </w:r>
            <w:r w:rsidR="00F6550D">
              <w:rPr>
                <w:rFonts w:eastAsia="Calibri"/>
                <w:b w:val="0"/>
                <w:szCs w:val="22"/>
              </w:rPr>
              <w:t>i</w:t>
            </w:r>
            <w:r w:rsidR="009A2995" w:rsidRPr="009A2995">
              <w:rPr>
                <w:rFonts w:eastAsia="Calibri"/>
                <w:b w:val="0"/>
                <w:szCs w:val="22"/>
              </w:rPr>
              <w:t xml:space="preserve"> kompiuteri</w:t>
            </w:r>
            <w:r w:rsidR="00F6550D">
              <w:rPr>
                <w:rFonts w:eastAsia="Calibri"/>
                <w:b w:val="0"/>
                <w:szCs w:val="22"/>
              </w:rPr>
              <w:t>ai</w:t>
            </w:r>
            <w:r w:rsidR="009A2995" w:rsidRPr="009A2995">
              <w:rPr>
                <w:rFonts w:eastAsia="Calibri"/>
                <w:b w:val="0"/>
                <w:szCs w:val="22"/>
              </w:rPr>
              <w:t>, 3</w:t>
            </w:r>
            <w:r w:rsidR="00F6550D">
              <w:rPr>
                <w:rFonts w:eastAsia="Calibri"/>
                <w:b w:val="0"/>
                <w:szCs w:val="22"/>
              </w:rPr>
              <w:t>3</w:t>
            </w:r>
            <w:r w:rsidR="009A2995" w:rsidRPr="009A2995">
              <w:rPr>
                <w:rFonts w:eastAsia="Calibri"/>
                <w:b w:val="0"/>
                <w:szCs w:val="22"/>
              </w:rPr>
              <w:t xml:space="preserve"> mini kompiuteriai, 19 virtualių kompiuterizuotų darbo vietų informacinių technologijų kabinete, </w:t>
            </w:r>
            <w:r w:rsidR="00F6550D">
              <w:rPr>
                <w:rFonts w:eastAsia="Calibri"/>
                <w:b w:val="0"/>
                <w:szCs w:val="22"/>
              </w:rPr>
              <w:t>3</w:t>
            </w:r>
            <w:r w:rsidR="009A2995" w:rsidRPr="009A2995">
              <w:rPr>
                <w:rFonts w:eastAsia="Calibri"/>
                <w:b w:val="0"/>
                <w:szCs w:val="22"/>
              </w:rPr>
              <w:t>6 stacionarūs kompiuteriai. Visi kompiuteriai prijungti prie interneto. 2021 metais gimnazijoje įrengtos 3 belaidžio interneto ryšio zonos, pagal projekto „Saugios elektroninės erdvės vaikams kūrimas“ įgyvendinimą.</w:t>
            </w:r>
            <w:r w:rsidR="00F6550D">
              <w:rPr>
                <w:rFonts w:eastAsia="Calibri"/>
                <w:b w:val="0"/>
                <w:szCs w:val="22"/>
              </w:rPr>
              <w:t xml:space="preserve"> Iš viso yra 9 </w:t>
            </w:r>
            <w:proofErr w:type="spellStart"/>
            <w:r w:rsidR="00F6550D">
              <w:rPr>
                <w:rFonts w:eastAsia="Calibri"/>
                <w:b w:val="0"/>
                <w:szCs w:val="22"/>
              </w:rPr>
              <w:t>Wi</w:t>
            </w:r>
            <w:r w:rsidR="00EB074E">
              <w:rPr>
                <w:rFonts w:eastAsia="Calibri"/>
                <w:b w:val="0"/>
                <w:szCs w:val="22"/>
              </w:rPr>
              <w:t>f</w:t>
            </w:r>
            <w:r w:rsidR="00F6550D">
              <w:rPr>
                <w:rFonts w:eastAsia="Calibri"/>
                <w:b w:val="0"/>
                <w:szCs w:val="22"/>
              </w:rPr>
              <w:t>i</w:t>
            </w:r>
            <w:proofErr w:type="spellEnd"/>
            <w:r w:rsidR="00F6550D">
              <w:rPr>
                <w:rFonts w:eastAsia="Calibri"/>
                <w:b w:val="0"/>
                <w:szCs w:val="22"/>
              </w:rPr>
              <w:t xml:space="preserve"> prieigos taškai. </w:t>
            </w:r>
            <w:r w:rsidR="009A2995" w:rsidRPr="009A2995">
              <w:rPr>
                <w:rFonts w:eastAsia="Calibri"/>
                <w:b w:val="0"/>
                <w:szCs w:val="22"/>
              </w:rPr>
              <w:t xml:space="preserve"> Gimnazijoje komunikacijai naudojamos 4 elektroninio pašto dėžutės, 3 laidiniai, 3 mobilaus ryšio telefonai.</w:t>
            </w:r>
          </w:p>
          <w:p w:rsidR="009A2995" w:rsidRPr="009A2995" w:rsidRDefault="009A2995" w:rsidP="009A2995">
            <w:pPr>
              <w:overflowPunct/>
              <w:autoSpaceDE/>
              <w:autoSpaceDN/>
              <w:adjustRightInd/>
              <w:jc w:val="both"/>
              <w:rPr>
                <w:rFonts w:eastAsia="Calibri"/>
                <w:szCs w:val="22"/>
                <w:lang w:val="lt-LT"/>
              </w:rPr>
            </w:pPr>
            <w:r w:rsidRPr="009A2995">
              <w:rPr>
                <w:rFonts w:eastAsia="Calibri"/>
                <w:szCs w:val="22"/>
                <w:lang w:val="lt-LT"/>
              </w:rPr>
              <w:t xml:space="preserve"> Katyčių skyriuje yra 90 kompiuterių</w:t>
            </w:r>
            <w:r w:rsidR="00EB074E">
              <w:rPr>
                <w:rFonts w:eastAsia="Calibri"/>
                <w:szCs w:val="22"/>
                <w:lang w:val="lt-LT"/>
              </w:rPr>
              <w:t>/ planšečių</w:t>
            </w:r>
            <w:r w:rsidRPr="009A2995">
              <w:rPr>
                <w:rFonts w:eastAsia="Calibri"/>
                <w:szCs w:val="22"/>
                <w:lang w:val="lt-LT"/>
              </w:rPr>
              <w:t>. Iš jų: 3</w:t>
            </w:r>
            <w:r w:rsidR="00BB677C">
              <w:rPr>
                <w:rFonts w:eastAsia="Calibri"/>
                <w:szCs w:val="22"/>
                <w:lang w:val="lt-LT"/>
              </w:rPr>
              <w:t>1</w:t>
            </w:r>
            <w:r w:rsidRPr="009A2995">
              <w:rPr>
                <w:rFonts w:eastAsia="Calibri"/>
                <w:szCs w:val="22"/>
                <w:lang w:val="lt-LT"/>
              </w:rPr>
              <w:t xml:space="preserve"> </w:t>
            </w:r>
            <w:proofErr w:type="spellStart"/>
            <w:r w:rsidRPr="009A2995">
              <w:rPr>
                <w:rFonts w:eastAsia="Calibri"/>
                <w:szCs w:val="22"/>
                <w:lang w:val="lt-LT"/>
              </w:rPr>
              <w:t>planšetini</w:t>
            </w:r>
            <w:r w:rsidR="00BB677C">
              <w:rPr>
                <w:rFonts w:eastAsia="Calibri"/>
                <w:szCs w:val="22"/>
                <w:lang w:val="lt-LT"/>
              </w:rPr>
              <w:t>s</w:t>
            </w:r>
            <w:proofErr w:type="spellEnd"/>
            <w:r w:rsidRPr="009A2995">
              <w:rPr>
                <w:rFonts w:eastAsia="Calibri"/>
                <w:szCs w:val="22"/>
                <w:lang w:val="lt-LT"/>
              </w:rPr>
              <w:t xml:space="preserve"> kompiuteri</w:t>
            </w:r>
            <w:r w:rsidR="00BB677C">
              <w:rPr>
                <w:rFonts w:eastAsia="Calibri"/>
                <w:szCs w:val="22"/>
                <w:lang w:val="lt-LT"/>
              </w:rPr>
              <w:t>s</w:t>
            </w:r>
            <w:r w:rsidRPr="009A2995">
              <w:rPr>
                <w:rFonts w:eastAsia="Calibri"/>
                <w:szCs w:val="22"/>
                <w:lang w:val="lt-LT"/>
              </w:rPr>
              <w:t>, 2</w:t>
            </w:r>
            <w:r w:rsidR="00BB677C">
              <w:rPr>
                <w:rFonts w:eastAsia="Calibri"/>
                <w:szCs w:val="22"/>
                <w:lang w:val="lt-LT"/>
              </w:rPr>
              <w:t>8</w:t>
            </w:r>
            <w:r w:rsidRPr="009A2995">
              <w:rPr>
                <w:rFonts w:eastAsia="Calibri"/>
                <w:szCs w:val="22"/>
                <w:lang w:val="lt-LT"/>
              </w:rPr>
              <w:t xml:space="preserve"> nešiojami kompiuteriai, </w:t>
            </w:r>
            <w:r w:rsidRPr="00BB677C">
              <w:rPr>
                <w:rFonts w:eastAsia="Calibri"/>
                <w:szCs w:val="22"/>
                <w:lang w:val="lt-LT"/>
              </w:rPr>
              <w:t>14</w:t>
            </w:r>
            <w:r w:rsidRPr="009A2995">
              <w:rPr>
                <w:rFonts w:eastAsia="Calibri"/>
                <w:szCs w:val="22"/>
                <w:lang w:val="lt-LT"/>
              </w:rPr>
              <w:t xml:space="preserve"> mini kompiuterių, 17 stacionar</w:t>
            </w:r>
            <w:r w:rsidR="00EB074E">
              <w:rPr>
                <w:rFonts w:eastAsia="Calibri"/>
                <w:szCs w:val="22"/>
                <w:lang w:val="lt-LT"/>
              </w:rPr>
              <w:t>ių</w:t>
            </w:r>
            <w:r w:rsidRPr="009A2995">
              <w:rPr>
                <w:rFonts w:eastAsia="Calibri"/>
                <w:szCs w:val="22"/>
                <w:lang w:val="lt-LT"/>
              </w:rPr>
              <w:t xml:space="preserve"> kompiuteri</w:t>
            </w:r>
            <w:r w:rsidR="00EB074E">
              <w:rPr>
                <w:rFonts w:eastAsia="Calibri"/>
                <w:szCs w:val="22"/>
                <w:lang w:val="lt-LT"/>
              </w:rPr>
              <w:t>ų</w:t>
            </w:r>
            <w:r w:rsidRPr="009A2995">
              <w:rPr>
                <w:rFonts w:eastAsia="Calibri"/>
                <w:szCs w:val="22"/>
                <w:lang w:val="lt-LT"/>
              </w:rPr>
              <w:t xml:space="preserve">. Skyriuje įrengtos 2 belaidžio interneto ryšio zonos,  pagal projekto „Saugios elektroninės erdvės vaikams kūrimas“ įgyvendinimą. </w:t>
            </w:r>
            <w:r w:rsidR="00BB677C">
              <w:rPr>
                <w:rFonts w:eastAsia="Calibri"/>
                <w:szCs w:val="22"/>
                <w:lang w:val="lt-LT"/>
              </w:rPr>
              <w:t xml:space="preserve">Iš viso yra 5 </w:t>
            </w:r>
            <w:proofErr w:type="spellStart"/>
            <w:r w:rsidR="00BB677C">
              <w:rPr>
                <w:rFonts w:eastAsia="Calibri"/>
                <w:szCs w:val="22"/>
                <w:lang w:val="lt-LT"/>
              </w:rPr>
              <w:t>Wi</w:t>
            </w:r>
            <w:r w:rsidR="00EB074E">
              <w:rPr>
                <w:rFonts w:eastAsia="Calibri"/>
                <w:szCs w:val="22"/>
                <w:lang w:val="lt-LT"/>
              </w:rPr>
              <w:t>f</w:t>
            </w:r>
            <w:r w:rsidR="00BB677C">
              <w:rPr>
                <w:rFonts w:eastAsia="Calibri"/>
                <w:szCs w:val="22"/>
                <w:lang w:val="lt-LT"/>
              </w:rPr>
              <w:t>i</w:t>
            </w:r>
            <w:proofErr w:type="spellEnd"/>
            <w:r w:rsidR="00BB677C">
              <w:rPr>
                <w:rFonts w:eastAsia="Calibri"/>
                <w:szCs w:val="22"/>
                <w:lang w:val="lt-LT"/>
              </w:rPr>
              <w:t xml:space="preserve"> prieigos taškai. </w:t>
            </w:r>
            <w:r w:rsidRPr="009A2995">
              <w:rPr>
                <w:rFonts w:eastAsia="Calibri"/>
                <w:szCs w:val="22"/>
                <w:lang w:val="lt-LT"/>
              </w:rPr>
              <w:t>Skyriuje komunikacijai naudojamos</w:t>
            </w:r>
            <w:r w:rsidR="00EB074E">
              <w:rPr>
                <w:rFonts w:eastAsia="Calibri"/>
                <w:szCs w:val="22"/>
                <w:lang w:val="lt-LT"/>
              </w:rPr>
              <w:t xml:space="preserve"> </w:t>
            </w:r>
            <w:r w:rsidRPr="009A2995">
              <w:rPr>
                <w:rFonts w:eastAsia="Calibri"/>
                <w:szCs w:val="22"/>
                <w:lang w:val="lt-LT"/>
              </w:rPr>
              <w:t>4 elektroninio pašto dėžutės, 2 laidiniai telefonai.</w:t>
            </w:r>
          </w:p>
          <w:p w:rsidR="006478F3" w:rsidRPr="00447ABC" w:rsidRDefault="006478F3" w:rsidP="00EB074E">
            <w:pPr>
              <w:pStyle w:val="Antrinispavadinimas"/>
              <w:jc w:val="both"/>
              <w:rPr>
                <w:rFonts w:ascii="Times New Roman" w:eastAsia="Arial Unicode MS" w:hAnsi="Times New Roman" w:cs="Times New Roman"/>
              </w:rPr>
            </w:pPr>
            <w:r>
              <w:rPr>
                <w:rFonts w:ascii="Times New Roman" w:eastAsia="Arial Unicode MS" w:hAnsi="Times New Roman" w:cs="Times New Roman"/>
              </w:rPr>
              <w:t>M</w:t>
            </w:r>
            <w:r w:rsidRPr="009729D7">
              <w:rPr>
                <w:rFonts w:ascii="Times New Roman" w:eastAsia="Arial Unicode MS" w:hAnsi="Times New Roman" w:cs="Times New Roman"/>
              </w:rPr>
              <w:t>okytojai turi ir naudojasi   asmeninėmis e-pašto dėžutėmis, TAMO dienynu, platforma Office 365. Naudojamasi mokinių ir pedagogų registrais, švietimo valdymo informacine sistema (ŠVIS), duomenų perdavimo sistema KELTAS, dokumentų valdymo sistema „Kontora“. Informacija apie gimnazijos veiklą skelbiama interneto svetainėje (</w:t>
            </w:r>
            <w:hyperlink r:id="rId8" w:history="1">
              <w:r w:rsidRPr="009729D7">
                <w:rPr>
                  <w:rStyle w:val="Hipersaitas"/>
                  <w:rFonts w:ascii="Times New Roman" w:eastAsia="Arial Unicode MS" w:hAnsi="Times New Roman" w:cs="Times New Roman"/>
                </w:rPr>
                <w:t>www.vainutas.silute.lm.lt</w:t>
              </w:r>
            </w:hyperlink>
            <w:r w:rsidRPr="009729D7">
              <w:rPr>
                <w:rFonts w:ascii="Times New Roman" w:eastAsia="Arial Unicode MS" w:hAnsi="Times New Roman" w:cs="Times New Roman"/>
              </w:rPr>
              <w:t>), socialinio tinklo Facebook puslap</w:t>
            </w:r>
            <w:r w:rsidR="00EB074E">
              <w:rPr>
                <w:rFonts w:ascii="Times New Roman" w:eastAsia="Arial Unicode MS" w:hAnsi="Times New Roman" w:cs="Times New Roman"/>
              </w:rPr>
              <w:t>iuose</w:t>
            </w:r>
            <w:r w:rsidRPr="009729D7">
              <w:rPr>
                <w:rFonts w:ascii="Times New Roman" w:eastAsia="Arial Unicode MS" w:hAnsi="Times New Roman" w:cs="Times New Roman"/>
              </w:rPr>
              <w:t xml:space="preserve"> „Vainuto gimnazija</w:t>
            </w:r>
            <w:r w:rsidR="00EB074E">
              <w:rPr>
                <w:rFonts w:ascii="Times New Roman" w:eastAsia="Arial Unicode MS" w:hAnsi="Times New Roman" w:cs="Times New Roman"/>
              </w:rPr>
              <w:t>“ ir „Šilutės r. Vain</w:t>
            </w:r>
            <w:r w:rsidR="00EB3B5A">
              <w:rPr>
                <w:rFonts w:ascii="Times New Roman" w:eastAsia="Arial Unicode MS" w:hAnsi="Times New Roman" w:cs="Times New Roman"/>
              </w:rPr>
              <w:t>uto gimnazijos Katyčių skyrius</w:t>
            </w:r>
            <w:r w:rsidRPr="009729D7">
              <w:rPr>
                <w:rFonts w:ascii="Times New Roman" w:eastAsia="Arial Unicode MS" w:hAnsi="Times New Roman" w:cs="Times New Roman"/>
              </w:rPr>
              <w:t>“. Informacija gimnazijos bendruomenei skelbiama ir didelės įstrižainės televizoriuje foje. Veikia  elektroninis skambutis.</w:t>
            </w:r>
          </w:p>
        </w:tc>
      </w:tr>
      <w:tr w:rsidR="006478F3" w:rsidRPr="00836E4A">
        <w:tc>
          <w:tcPr>
            <w:tcW w:w="9678" w:type="dxa"/>
            <w:tcBorders>
              <w:top w:val="nil"/>
              <w:left w:val="single" w:sz="4" w:space="0" w:color="auto"/>
              <w:bottom w:val="single" w:sz="8" w:space="0" w:color="000000"/>
              <w:right w:val="single" w:sz="4" w:space="0" w:color="auto"/>
            </w:tcBorders>
          </w:tcPr>
          <w:p w:rsidR="006478F3" w:rsidRPr="00FD2495" w:rsidRDefault="006478F3" w:rsidP="00EB3B5A">
            <w:pPr>
              <w:pStyle w:val="Pavadinimas"/>
              <w:jc w:val="both"/>
              <w:rPr>
                <w:rFonts w:eastAsia="Arial Unicode MS"/>
                <w:b w:val="0"/>
              </w:rPr>
            </w:pPr>
            <w:r w:rsidRPr="00836E4A">
              <w:t>Vidaus darbo</w:t>
            </w:r>
            <w:r>
              <w:t xml:space="preserve"> priežiūra</w:t>
            </w:r>
            <w:r w:rsidRPr="00836E4A">
              <w:t>.</w:t>
            </w:r>
            <w:r w:rsidRPr="00836E4A">
              <w:rPr>
                <w:rFonts w:eastAsia="Arial Unicode MS"/>
              </w:rPr>
              <w:t xml:space="preserve"> </w:t>
            </w:r>
            <w:r w:rsidRPr="002C0FEC">
              <w:rPr>
                <w:rFonts w:eastAsia="Arial Unicode MS"/>
                <w:b w:val="0"/>
              </w:rPr>
              <w:t xml:space="preserve">Gimnazijos </w:t>
            </w:r>
            <w:r>
              <w:rPr>
                <w:rFonts w:eastAsia="Arial Unicode MS"/>
                <w:b w:val="0"/>
              </w:rPr>
              <w:t xml:space="preserve">ir Katyčių skyriaus </w:t>
            </w:r>
            <w:r w:rsidRPr="004150F4">
              <w:rPr>
                <w:rFonts w:eastAsia="Arial Unicode MS"/>
                <w:b w:val="0"/>
              </w:rPr>
              <w:t xml:space="preserve">darbą reglamentuoja </w:t>
            </w:r>
            <w:r>
              <w:rPr>
                <w:rFonts w:eastAsia="Arial Unicode MS"/>
                <w:b w:val="0"/>
              </w:rPr>
              <w:t xml:space="preserve">Vainuto gimnazijos </w:t>
            </w:r>
            <w:r w:rsidRPr="00E66272">
              <w:rPr>
                <w:rFonts w:eastAsia="Arial Unicode MS"/>
                <w:b w:val="0"/>
              </w:rPr>
              <w:t>nuostatai, darbo tvarkos taisyklės, pe</w:t>
            </w:r>
            <w:r w:rsidRPr="004150F4">
              <w:rPr>
                <w:rFonts w:eastAsia="Arial Unicode MS"/>
                <w:b w:val="0"/>
              </w:rPr>
              <w:t>rs</w:t>
            </w:r>
            <w:r>
              <w:rPr>
                <w:rFonts w:eastAsia="Arial Unicode MS"/>
                <w:b w:val="0"/>
              </w:rPr>
              <w:t>onalo pareigybių</w:t>
            </w:r>
            <w:r w:rsidRPr="004150F4">
              <w:rPr>
                <w:rFonts w:eastAsia="Arial Unicode MS"/>
                <w:b w:val="0"/>
              </w:rPr>
              <w:t xml:space="preserve"> </w:t>
            </w:r>
            <w:r>
              <w:rPr>
                <w:rFonts w:eastAsia="Arial Unicode MS"/>
                <w:b w:val="0"/>
              </w:rPr>
              <w:t>aprašymai</w:t>
            </w:r>
            <w:r w:rsidRPr="004150F4">
              <w:rPr>
                <w:rFonts w:eastAsia="Arial Unicode MS"/>
                <w:b w:val="0"/>
              </w:rPr>
              <w:t>,</w:t>
            </w:r>
            <w:r>
              <w:rPr>
                <w:rFonts w:eastAsia="Arial Unicode MS"/>
                <w:b w:val="0"/>
              </w:rPr>
              <w:t xml:space="preserve"> vidaus kontrolės politika.</w:t>
            </w:r>
            <w:r w:rsidRPr="004150F4">
              <w:rPr>
                <w:rFonts w:eastAsia="Arial Unicode MS"/>
                <w:b w:val="0"/>
              </w:rPr>
              <w:t xml:space="preserve"> </w:t>
            </w:r>
            <w:r>
              <w:rPr>
                <w:rFonts w:eastAsia="Arial Unicode MS"/>
                <w:b w:val="0"/>
              </w:rPr>
              <w:t xml:space="preserve">Darbo grupės vykdo gimnazijos veiklos kokybės įsivertinimą. </w:t>
            </w:r>
            <w:r w:rsidRPr="004150F4">
              <w:rPr>
                <w:rFonts w:eastAsia="Arial Unicode MS"/>
                <w:b w:val="0"/>
              </w:rPr>
              <w:t>Rengiamas met</w:t>
            </w:r>
            <w:r>
              <w:rPr>
                <w:rFonts w:eastAsia="Arial Unicode MS"/>
                <w:b w:val="0"/>
              </w:rPr>
              <w:t>ų</w:t>
            </w:r>
            <w:r w:rsidRPr="004150F4">
              <w:rPr>
                <w:rFonts w:eastAsia="Arial Unicode MS"/>
                <w:b w:val="0"/>
              </w:rPr>
              <w:t xml:space="preserve"> </w:t>
            </w:r>
            <w:r>
              <w:rPr>
                <w:rFonts w:eastAsia="Arial Unicode MS"/>
                <w:b w:val="0"/>
              </w:rPr>
              <w:t xml:space="preserve">pedagoginės veiklos </w:t>
            </w:r>
            <w:r>
              <w:rPr>
                <w:rFonts w:eastAsia="Arial Unicode MS"/>
                <w:b w:val="0"/>
              </w:rPr>
              <w:lastRenderedPageBreak/>
              <w:t xml:space="preserve">priežiūros </w:t>
            </w:r>
            <w:r w:rsidRPr="007B23B7">
              <w:rPr>
                <w:rFonts w:eastAsia="Arial Unicode MS"/>
                <w:b w:val="0"/>
              </w:rPr>
              <w:t>planas</w:t>
            </w:r>
            <w:r w:rsidRPr="004150F4">
              <w:rPr>
                <w:rFonts w:eastAsia="Arial Unicode MS"/>
                <w:b w:val="0"/>
              </w:rPr>
              <w:t>.</w:t>
            </w:r>
            <w:r>
              <w:rPr>
                <w:rFonts w:eastAsia="Arial Unicode MS"/>
                <w:b w:val="0"/>
              </w:rPr>
              <w:t xml:space="preserve"> Gimnazijoje ir Katyčių skyriuje veikia Darbo taryba. Gimnazijos veiklos priežiūrą vykdo Šilutės r</w:t>
            </w:r>
            <w:r w:rsidR="00EB3B5A">
              <w:rPr>
                <w:rFonts w:eastAsia="Arial Unicode MS"/>
                <w:b w:val="0"/>
              </w:rPr>
              <w:t>ajono</w:t>
            </w:r>
            <w:r>
              <w:rPr>
                <w:rFonts w:eastAsia="Arial Unicode MS"/>
                <w:b w:val="0"/>
              </w:rPr>
              <w:t xml:space="preserve"> savivaldybės administracijos švietimo</w:t>
            </w:r>
            <w:r w:rsidR="00EB3B5A">
              <w:rPr>
                <w:rFonts w:eastAsia="Arial Unicode MS"/>
                <w:b w:val="0"/>
              </w:rPr>
              <w:t>, sporto</w:t>
            </w:r>
            <w:r>
              <w:rPr>
                <w:rFonts w:eastAsia="Arial Unicode MS"/>
                <w:b w:val="0"/>
              </w:rPr>
              <w:t xml:space="preserve"> ir kultūros skyrius. Gimnazijos finansinės veiklos kontrolę vykdo Valstybės kont</w:t>
            </w:r>
            <w:r w:rsidR="00EB3B5A">
              <w:rPr>
                <w:rFonts w:eastAsia="Arial Unicode MS"/>
                <w:b w:val="0"/>
              </w:rPr>
              <w:t>rolės institucijos ir Šilutės rajono</w:t>
            </w:r>
            <w:r>
              <w:rPr>
                <w:rFonts w:eastAsia="Arial Unicode MS"/>
                <w:b w:val="0"/>
              </w:rPr>
              <w:t xml:space="preserve"> savivaldybės taryba. </w:t>
            </w:r>
          </w:p>
        </w:tc>
      </w:tr>
      <w:tr w:rsidR="006478F3" w:rsidRPr="00836E4A">
        <w:tc>
          <w:tcPr>
            <w:tcW w:w="9678" w:type="dxa"/>
            <w:tcBorders>
              <w:top w:val="single" w:sz="4" w:space="0" w:color="auto"/>
              <w:left w:val="single" w:sz="8" w:space="0" w:color="000000"/>
              <w:bottom w:val="single" w:sz="8" w:space="0" w:color="000000"/>
              <w:right w:val="single" w:sz="8" w:space="0" w:color="000000"/>
            </w:tcBorders>
          </w:tcPr>
          <w:p w:rsidR="006478F3" w:rsidRPr="00836E4A" w:rsidRDefault="006478F3" w:rsidP="006478F3">
            <w:pPr>
              <w:pStyle w:val="Pavadinimas"/>
            </w:pPr>
          </w:p>
          <w:p w:rsidR="006478F3" w:rsidRPr="00836E4A" w:rsidRDefault="006478F3" w:rsidP="006478F3">
            <w:pPr>
              <w:pStyle w:val="Pavadinimas"/>
            </w:pPr>
            <w:r w:rsidRPr="00836E4A">
              <w:t>SSGG analizė:</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Default="006478F3" w:rsidP="006478F3">
            <w:pPr>
              <w:pStyle w:val="Pavadinimas"/>
              <w:jc w:val="left"/>
            </w:pPr>
            <w:r w:rsidRPr="00836E4A">
              <w:t xml:space="preserve">Stiprybės. </w:t>
            </w:r>
          </w:p>
          <w:p w:rsidR="006478F3" w:rsidRDefault="006478F3" w:rsidP="006478F3">
            <w:pPr>
              <w:pStyle w:val="Antrinispavadinimas"/>
              <w:spacing w:after="0"/>
              <w:jc w:val="both"/>
              <w:rPr>
                <w:rFonts w:ascii="Times New Roman" w:hAnsi="Times New Roman" w:cs="Times New Roman"/>
              </w:rPr>
            </w:pPr>
            <w:r w:rsidRPr="008918C3">
              <w:rPr>
                <w:rFonts w:ascii="Times New Roman" w:hAnsi="Times New Roman" w:cs="Times New Roman"/>
              </w:rPr>
              <w:t xml:space="preserve">1. </w:t>
            </w:r>
            <w:r>
              <w:rPr>
                <w:rFonts w:ascii="Times New Roman" w:hAnsi="Times New Roman" w:cs="Times New Roman"/>
              </w:rPr>
              <w:t>Materialinė bazė nuolat turtinama, atsižvelgiant į gimnazijos ugdymo turinį ir poreikius.</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2. Dirba kvalifikuoti mokytojai, turintys pedagoginės veiklos patirtį ir galimybes paruošti mokinius tolimesniam mokymuisi ir savarankiškam gyvenimui.</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3. Sukurta šiuolaikiška, estetiška, saugi, moderni ir jauki ugdymo(si) aplinka.</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4. Mokiniams sudaromos sąlygos lankyti konsultacijas gimnazijoje, aktyviai dalyvauti rajoninėse, apskrities, šalies olimpiadose, konkursuose, festivaliuose, konferencijose ir kt.</w:t>
            </w:r>
          </w:p>
          <w:p w:rsidR="00EA094A" w:rsidRDefault="00EA094A" w:rsidP="006478F3">
            <w:pPr>
              <w:pStyle w:val="Antrinispavadinimas"/>
              <w:spacing w:after="0"/>
              <w:jc w:val="both"/>
              <w:rPr>
                <w:rFonts w:ascii="Times New Roman" w:hAnsi="Times New Roman" w:cs="Times New Roman"/>
              </w:rPr>
            </w:pPr>
            <w:r>
              <w:rPr>
                <w:rFonts w:ascii="Times New Roman" w:hAnsi="Times New Roman" w:cs="Times New Roman"/>
              </w:rPr>
              <w:t>4. Geri mokinių ugdymo(si) rezultatai.</w:t>
            </w:r>
          </w:p>
          <w:p w:rsidR="006478F3" w:rsidRPr="00753434" w:rsidRDefault="006478F3" w:rsidP="006478F3">
            <w:pPr>
              <w:pStyle w:val="Antrinispavadinimas"/>
              <w:spacing w:after="0"/>
              <w:jc w:val="both"/>
              <w:rPr>
                <w:rFonts w:ascii="Times New Roman" w:hAnsi="Times New Roman" w:cs="Times New Roman"/>
                <w:color w:val="FF0000"/>
              </w:rPr>
            </w:pPr>
            <w:r>
              <w:rPr>
                <w:rFonts w:ascii="Times New Roman" w:hAnsi="Times New Roman" w:cs="Times New Roman"/>
              </w:rPr>
              <w:t>5. Geras orientavimasis į mokinių poreikius, paveiki pagalba mokiniui. Gimnazijoje dirba socialinis pedagogas, logopedas</w:t>
            </w:r>
            <w:r w:rsidR="00753434">
              <w:rPr>
                <w:rFonts w:ascii="Times New Roman" w:hAnsi="Times New Roman" w:cs="Times New Roman"/>
              </w:rPr>
              <w:t>,</w:t>
            </w:r>
            <w:r>
              <w:rPr>
                <w:rFonts w:ascii="Times New Roman" w:hAnsi="Times New Roman" w:cs="Times New Roman"/>
              </w:rPr>
              <w:t xml:space="preserve"> specialusis pedagogas, mokytojų padėjėjai, psichologinę pagalbą teikia </w:t>
            </w:r>
            <w:r w:rsidR="00F6550D" w:rsidRPr="00F6550D">
              <w:rPr>
                <w:rFonts w:ascii="Times New Roman" w:hAnsi="Times New Roman" w:cs="Times New Roman"/>
              </w:rPr>
              <w:t>Šilutės vaiko gerovės ir globos centro psichologas pagal Europos sąjungos struktūrinės paramos „Europos socialinis fondas +“ projektą „Kompleksinės paslaugos (KOPA).</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6. Neformaliojo švietimo programų pasiūla tenkina didžiosios dalies mokinių poreikius, gimnazijoje netrūksta įvairių veiklų.</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7. Gerai organizuotas mokinių pavėžėjimas.</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8. Tenkinant šeimų poreikius, gimnazijoje ir skyriuje sudaromos sąlygos vaikams ugdyti(s)  visos dienos (10,5 val.) ikimokyklinio ugdymo grupėse.</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9. Gimnazijoje veikia Vainuto bendruomenės vaikų dienos centras.</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10. Įrengtos stebėjimo kameros padeda užtikrinti mokinių ir gimnazijos pastato ir teritorijos saugumą.</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 xml:space="preserve">11. Gimnazija ir Katyčių skyrius </w:t>
            </w:r>
            <w:r w:rsidRPr="00BB6398">
              <w:rPr>
                <w:rFonts w:ascii="Times New Roman" w:hAnsi="Times New Roman" w:cs="Times New Roman"/>
              </w:rPr>
              <w:t>dalyvauja ES struktūrinių fondų finansuojamuose projektuose.</w:t>
            </w:r>
          </w:p>
          <w:p w:rsidR="006478F3" w:rsidRPr="00146529" w:rsidRDefault="006478F3" w:rsidP="006478F3">
            <w:pPr>
              <w:pStyle w:val="Antrinispavadinimas"/>
              <w:spacing w:after="0"/>
              <w:jc w:val="both"/>
              <w:rPr>
                <w:rFonts w:ascii="Times New Roman" w:hAnsi="Times New Roman" w:cs="Times New Roman"/>
              </w:rPr>
            </w:pPr>
            <w:r>
              <w:rPr>
                <w:rFonts w:ascii="Times New Roman" w:hAnsi="Times New Roman" w:cs="Times New Roman"/>
              </w:rPr>
              <w:t>12. Gimnazijoje ir Katyčių skyriuje įrengtos edukacinės lauko erdvės, kuriose vykdomos integruotos ir patyriminės veiklos.</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Pr="00836E4A" w:rsidRDefault="006478F3" w:rsidP="006478F3">
            <w:pPr>
              <w:pStyle w:val="Pavadinimas"/>
              <w:jc w:val="left"/>
            </w:pPr>
            <w:r w:rsidRPr="00836E4A">
              <w:t>Silpnybės.</w:t>
            </w:r>
          </w:p>
          <w:p w:rsidR="006478F3" w:rsidRDefault="006478F3" w:rsidP="006478F3">
            <w:pPr>
              <w:pStyle w:val="Antrinispavadinimas"/>
              <w:spacing w:after="0"/>
              <w:jc w:val="both"/>
              <w:rPr>
                <w:rFonts w:ascii="Times New Roman" w:hAnsi="Times New Roman" w:cs="Times New Roman"/>
              </w:rPr>
            </w:pPr>
            <w:r w:rsidRPr="00D245D5">
              <w:rPr>
                <w:rFonts w:ascii="Times New Roman" w:hAnsi="Times New Roman" w:cs="Times New Roman"/>
              </w:rPr>
              <w:t>1.</w:t>
            </w:r>
            <w:r>
              <w:rPr>
                <w:rFonts w:ascii="Times New Roman" w:hAnsi="Times New Roman" w:cs="Times New Roman"/>
              </w:rPr>
              <w:t xml:space="preserve"> Dalies mokinių žema mokymosi motyvacija, nesistemingas pamokų lankomumas.</w:t>
            </w:r>
          </w:p>
          <w:p w:rsidR="006478F3" w:rsidRPr="004617FA" w:rsidRDefault="006478F3" w:rsidP="006478F3">
            <w:pPr>
              <w:pStyle w:val="Antrinispavadinimas"/>
              <w:spacing w:after="0"/>
              <w:jc w:val="both"/>
              <w:rPr>
                <w:rFonts w:ascii="Times New Roman" w:hAnsi="Times New Roman" w:cs="Times New Roman"/>
              </w:rPr>
            </w:pPr>
            <w:r>
              <w:rPr>
                <w:rFonts w:ascii="Times New Roman" w:hAnsi="Times New Roman" w:cs="Times New Roman"/>
              </w:rPr>
              <w:t>2. Asmeninės</w:t>
            </w:r>
            <w:r w:rsidRPr="004617FA">
              <w:rPr>
                <w:rFonts w:ascii="Times New Roman" w:hAnsi="Times New Roman" w:cs="Times New Roman"/>
              </w:rPr>
              <w:t xml:space="preserve"> pažangos </w:t>
            </w:r>
            <w:r>
              <w:rPr>
                <w:rFonts w:ascii="Times New Roman" w:hAnsi="Times New Roman" w:cs="Times New Roman"/>
              </w:rPr>
              <w:t>pastovumas</w:t>
            </w:r>
            <w:r w:rsidRPr="004617FA">
              <w:rPr>
                <w:rFonts w:ascii="Times New Roman" w:hAnsi="Times New Roman" w:cs="Times New Roman"/>
              </w:rPr>
              <w:t>, gabių mokinių ugdymas.</w:t>
            </w:r>
          </w:p>
          <w:p w:rsidR="006478F3" w:rsidRPr="00CD73F8" w:rsidRDefault="006478F3" w:rsidP="006478F3">
            <w:pPr>
              <w:pStyle w:val="Antrinispavadinimas"/>
              <w:spacing w:after="0"/>
              <w:jc w:val="both"/>
              <w:rPr>
                <w:rFonts w:ascii="Times New Roman" w:hAnsi="Times New Roman" w:cs="Times New Roman"/>
              </w:rPr>
            </w:pPr>
            <w:r>
              <w:rPr>
                <w:rFonts w:ascii="Times New Roman" w:hAnsi="Times New Roman" w:cs="Times New Roman"/>
              </w:rPr>
              <w:t>3</w:t>
            </w:r>
            <w:r w:rsidRPr="004617FA">
              <w:rPr>
                <w:rFonts w:ascii="Times New Roman" w:hAnsi="Times New Roman" w:cs="Times New Roman"/>
              </w:rPr>
              <w:t xml:space="preserve">. Tėvų įtraukimas į aktyvų </w:t>
            </w:r>
            <w:r>
              <w:rPr>
                <w:rFonts w:ascii="Times New Roman" w:hAnsi="Times New Roman" w:cs="Times New Roman"/>
              </w:rPr>
              <w:t xml:space="preserve"> jų </w:t>
            </w:r>
            <w:r w:rsidRPr="004617FA">
              <w:rPr>
                <w:rFonts w:ascii="Times New Roman" w:hAnsi="Times New Roman" w:cs="Times New Roman"/>
              </w:rPr>
              <w:t>vaikų ugdymą</w:t>
            </w:r>
            <w:r>
              <w:rPr>
                <w:rFonts w:ascii="Times New Roman" w:hAnsi="Times New Roman" w:cs="Times New Roman"/>
              </w:rPr>
              <w:t xml:space="preserve"> ir atsakomybės prisiėmimas</w:t>
            </w:r>
            <w:r w:rsidRPr="004617FA">
              <w:rPr>
                <w:rFonts w:ascii="Times New Roman" w:hAnsi="Times New Roman" w:cs="Times New Roman"/>
              </w:rPr>
              <w:t>.</w:t>
            </w:r>
          </w:p>
        </w:tc>
      </w:tr>
      <w:tr w:rsidR="006478F3" w:rsidRPr="00836E4A">
        <w:tc>
          <w:tcPr>
            <w:tcW w:w="9678" w:type="dxa"/>
            <w:tcBorders>
              <w:top w:val="single" w:sz="4" w:space="0" w:color="auto"/>
              <w:left w:val="single" w:sz="8" w:space="0" w:color="000000"/>
              <w:bottom w:val="single" w:sz="8" w:space="0" w:color="000000"/>
              <w:right w:val="single" w:sz="8" w:space="0" w:color="000000"/>
            </w:tcBorders>
          </w:tcPr>
          <w:p w:rsidR="006478F3" w:rsidRPr="006B1F36" w:rsidRDefault="006478F3" w:rsidP="006478F3">
            <w:pPr>
              <w:pStyle w:val="Pavadinimas"/>
              <w:jc w:val="left"/>
            </w:pPr>
            <w:r w:rsidRPr="006B1F36">
              <w:t>Galimybės.</w:t>
            </w:r>
          </w:p>
          <w:p w:rsidR="006478F3" w:rsidRDefault="006478F3" w:rsidP="006478F3">
            <w:pPr>
              <w:pStyle w:val="Antrinispavadinimas"/>
              <w:spacing w:after="0"/>
              <w:jc w:val="both"/>
              <w:rPr>
                <w:rFonts w:ascii="Times New Roman" w:hAnsi="Times New Roman" w:cs="Times New Roman"/>
              </w:rPr>
            </w:pPr>
            <w:r w:rsidRPr="001A1696">
              <w:rPr>
                <w:rFonts w:ascii="Times New Roman" w:hAnsi="Times New Roman" w:cs="Times New Roman"/>
              </w:rPr>
              <w:t>1.</w:t>
            </w:r>
            <w:r>
              <w:rPr>
                <w:rFonts w:ascii="Times New Roman" w:hAnsi="Times New Roman" w:cs="Times New Roman"/>
              </w:rPr>
              <w:t xml:space="preserve"> </w:t>
            </w:r>
            <w:r w:rsidRPr="006B1F36">
              <w:rPr>
                <w:rFonts w:ascii="Times New Roman" w:hAnsi="Times New Roman" w:cs="Times New Roman"/>
              </w:rPr>
              <w:t xml:space="preserve">Sistemingas ir kryptingas mokytojų kompetencijų stiprinimas tobulinant pamokos </w:t>
            </w:r>
            <w:r>
              <w:rPr>
                <w:rFonts w:ascii="Times New Roman" w:hAnsi="Times New Roman" w:cs="Times New Roman"/>
              </w:rPr>
              <w:t>vadybą</w:t>
            </w:r>
            <w:r w:rsidRPr="006B1F36">
              <w:rPr>
                <w:rFonts w:ascii="Times New Roman" w:hAnsi="Times New Roman" w:cs="Times New Roman"/>
              </w:rPr>
              <w:t xml:space="preserve">, stiprinant išmokimo stebėjimą, įvertinant kiekvieno mokinio pasiekimus ir asmeninę </w:t>
            </w:r>
            <w:proofErr w:type="spellStart"/>
            <w:r w:rsidRPr="006B1F36">
              <w:rPr>
                <w:rFonts w:ascii="Times New Roman" w:hAnsi="Times New Roman" w:cs="Times New Roman"/>
              </w:rPr>
              <w:t>ūgtį</w:t>
            </w:r>
            <w:proofErr w:type="spellEnd"/>
            <w:r w:rsidRPr="006B1F36">
              <w:rPr>
                <w:rFonts w:ascii="Times New Roman" w:hAnsi="Times New Roman" w:cs="Times New Roman"/>
              </w:rPr>
              <w:t xml:space="preserve">. </w:t>
            </w:r>
          </w:p>
          <w:p w:rsidR="006478F3" w:rsidRPr="006B1F36" w:rsidRDefault="006478F3" w:rsidP="006478F3">
            <w:pPr>
              <w:pStyle w:val="Antrinispavadinimas"/>
              <w:spacing w:after="0"/>
              <w:jc w:val="both"/>
              <w:rPr>
                <w:rFonts w:ascii="Times New Roman" w:hAnsi="Times New Roman" w:cs="Times New Roman"/>
              </w:rPr>
            </w:pPr>
            <w:r>
              <w:rPr>
                <w:rFonts w:ascii="Times New Roman" w:hAnsi="Times New Roman" w:cs="Times New Roman"/>
              </w:rPr>
              <w:t>2. Mokinių mokymosi motyvacijos stiprinimas individualizuojant ir diferencijuojant užduotis, paveikiai naudojant IT priemones, efektyviai išnaudojant edukacines erdves.</w:t>
            </w:r>
          </w:p>
          <w:p w:rsidR="006478F3" w:rsidRDefault="006478F3" w:rsidP="006478F3">
            <w:pPr>
              <w:pStyle w:val="Antrinispavadinimas"/>
              <w:spacing w:after="0"/>
              <w:jc w:val="both"/>
              <w:rPr>
                <w:rFonts w:ascii="Times New Roman" w:hAnsi="Times New Roman" w:cs="Times New Roman"/>
              </w:rPr>
            </w:pPr>
            <w:r w:rsidRPr="006B1F36">
              <w:rPr>
                <w:rFonts w:ascii="Times New Roman" w:hAnsi="Times New Roman" w:cs="Times New Roman"/>
              </w:rPr>
              <w:t>3. Ugdymo turinio įvairovė (aktyvi projektinė veikla, netradicinės ir integruotos pamokos, patyriminis ugdymas(sis)).</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4</w:t>
            </w:r>
            <w:r w:rsidRPr="006B1F36">
              <w:rPr>
                <w:rFonts w:ascii="Times New Roman" w:hAnsi="Times New Roman" w:cs="Times New Roman"/>
              </w:rPr>
              <w:t xml:space="preserve">. Tėvų </w:t>
            </w:r>
            <w:r w:rsidRPr="00F916E6">
              <w:rPr>
                <w:rFonts w:ascii="Times New Roman" w:hAnsi="Times New Roman" w:cs="Times New Roman"/>
              </w:rPr>
              <w:t>(globėj</w:t>
            </w:r>
            <w:r>
              <w:rPr>
                <w:rFonts w:ascii="Times New Roman" w:hAnsi="Times New Roman" w:cs="Times New Roman"/>
              </w:rPr>
              <w:t>ų</w:t>
            </w:r>
            <w:r w:rsidRPr="00F916E6">
              <w:rPr>
                <w:rFonts w:ascii="Times New Roman" w:hAnsi="Times New Roman" w:cs="Times New Roman"/>
              </w:rPr>
              <w:t>, rūpintoj</w:t>
            </w:r>
            <w:r>
              <w:rPr>
                <w:rFonts w:ascii="Times New Roman" w:hAnsi="Times New Roman" w:cs="Times New Roman"/>
              </w:rPr>
              <w:t>ų</w:t>
            </w:r>
            <w:r w:rsidRPr="00F916E6">
              <w:rPr>
                <w:rFonts w:ascii="Times New Roman" w:hAnsi="Times New Roman" w:cs="Times New Roman"/>
              </w:rPr>
              <w:t>), socialini</w:t>
            </w:r>
            <w:r>
              <w:rPr>
                <w:rFonts w:ascii="Times New Roman" w:hAnsi="Times New Roman" w:cs="Times New Roman"/>
              </w:rPr>
              <w:t>ų</w:t>
            </w:r>
            <w:r w:rsidRPr="00F916E6">
              <w:rPr>
                <w:rFonts w:ascii="Times New Roman" w:hAnsi="Times New Roman" w:cs="Times New Roman"/>
              </w:rPr>
              <w:t xml:space="preserve"> partneri</w:t>
            </w:r>
            <w:r>
              <w:rPr>
                <w:rFonts w:ascii="Times New Roman" w:hAnsi="Times New Roman" w:cs="Times New Roman"/>
              </w:rPr>
              <w:t>ų</w:t>
            </w:r>
            <w:r w:rsidRPr="00F916E6">
              <w:rPr>
                <w:rFonts w:ascii="Times New Roman" w:hAnsi="Times New Roman" w:cs="Times New Roman"/>
              </w:rPr>
              <w:t xml:space="preserve"> įtrauki</w:t>
            </w:r>
            <w:r>
              <w:rPr>
                <w:rFonts w:ascii="Times New Roman" w:hAnsi="Times New Roman" w:cs="Times New Roman"/>
              </w:rPr>
              <w:t>mas į</w:t>
            </w:r>
            <w:r w:rsidRPr="00F916E6">
              <w:rPr>
                <w:rFonts w:ascii="Times New Roman" w:hAnsi="Times New Roman" w:cs="Times New Roman"/>
              </w:rPr>
              <w:t xml:space="preserve"> ugdymo(si) proce</w:t>
            </w:r>
            <w:r>
              <w:rPr>
                <w:rFonts w:ascii="Times New Roman" w:hAnsi="Times New Roman" w:cs="Times New Roman"/>
              </w:rPr>
              <w:t>są</w:t>
            </w:r>
            <w:r w:rsidRPr="006B1F36">
              <w:rPr>
                <w:rFonts w:ascii="Times New Roman" w:hAnsi="Times New Roman" w:cs="Times New Roman"/>
              </w:rPr>
              <w:t xml:space="preserve">, siekiant </w:t>
            </w:r>
            <w:r>
              <w:rPr>
                <w:rFonts w:ascii="Times New Roman" w:hAnsi="Times New Roman" w:cs="Times New Roman"/>
              </w:rPr>
              <w:t>mokinių</w:t>
            </w:r>
            <w:r w:rsidRPr="006B1F36">
              <w:rPr>
                <w:rFonts w:ascii="Times New Roman" w:hAnsi="Times New Roman" w:cs="Times New Roman"/>
              </w:rPr>
              <w:t xml:space="preserve"> asmeninės ugdymo(si) pažangos.</w:t>
            </w:r>
          </w:p>
          <w:p w:rsidR="006478F3" w:rsidRPr="006B1F36" w:rsidRDefault="006478F3" w:rsidP="006478F3">
            <w:pPr>
              <w:pStyle w:val="Antrinispavadinimas"/>
              <w:spacing w:after="0"/>
              <w:jc w:val="both"/>
              <w:rPr>
                <w:rFonts w:ascii="Times New Roman" w:hAnsi="Times New Roman" w:cs="Times New Roman"/>
              </w:rPr>
            </w:pPr>
            <w:r>
              <w:rPr>
                <w:rFonts w:ascii="Times New Roman" w:hAnsi="Times New Roman" w:cs="Times New Roman"/>
              </w:rPr>
              <w:t>5. Aktyvi</w:t>
            </w:r>
            <w:r w:rsidRPr="00F916E6">
              <w:rPr>
                <w:rFonts w:ascii="Times New Roman" w:hAnsi="Times New Roman" w:cs="Times New Roman"/>
              </w:rPr>
              <w:t>, partneryste ir lyderyste grįst</w:t>
            </w:r>
            <w:r>
              <w:rPr>
                <w:rFonts w:ascii="Times New Roman" w:hAnsi="Times New Roman" w:cs="Times New Roman"/>
              </w:rPr>
              <w:t>a gimnazijos bendruomenė</w:t>
            </w:r>
            <w:r w:rsidRPr="00F916E6">
              <w:rPr>
                <w:rFonts w:ascii="Times New Roman" w:hAnsi="Times New Roman" w:cs="Times New Roman"/>
              </w:rPr>
              <w:t>.</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t>6</w:t>
            </w:r>
            <w:r w:rsidRPr="006B1F36">
              <w:rPr>
                <w:rFonts w:ascii="Times New Roman" w:hAnsi="Times New Roman" w:cs="Times New Roman"/>
              </w:rPr>
              <w:t>. Tarptautinių, šalies programų, projektų paramos lėšų paieška, efektyvus jų panaudojimas.</w:t>
            </w:r>
          </w:p>
          <w:p w:rsidR="006478F3" w:rsidRPr="006B1F36" w:rsidRDefault="00F554A2" w:rsidP="006478F3">
            <w:pPr>
              <w:pStyle w:val="Antrinispavadinimas"/>
              <w:spacing w:after="0"/>
              <w:jc w:val="both"/>
              <w:rPr>
                <w:rFonts w:ascii="Times New Roman" w:hAnsi="Times New Roman" w:cs="Times New Roman"/>
              </w:rPr>
            </w:pPr>
            <w:r>
              <w:rPr>
                <w:rFonts w:ascii="Times New Roman" w:hAnsi="Times New Roman" w:cs="Times New Roman"/>
              </w:rPr>
              <w:t>7.</w:t>
            </w:r>
            <w:r w:rsidR="006478F3">
              <w:rPr>
                <w:rFonts w:ascii="Times New Roman" w:hAnsi="Times New Roman" w:cs="Times New Roman"/>
              </w:rPr>
              <w:t xml:space="preserve"> </w:t>
            </w:r>
            <w:r w:rsidR="006478F3" w:rsidRPr="0017167D">
              <w:rPr>
                <w:rFonts w:ascii="Times New Roman" w:hAnsi="Times New Roman" w:cs="Times New Roman"/>
              </w:rPr>
              <w:t>Gamtamokslinės laboratorijos, orientuotos į 7, 8 I-IV kl</w:t>
            </w:r>
            <w:r w:rsidR="00EB3B5A">
              <w:rPr>
                <w:rFonts w:ascii="Times New Roman" w:hAnsi="Times New Roman" w:cs="Times New Roman"/>
              </w:rPr>
              <w:t>asių</w:t>
            </w:r>
            <w:r w:rsidR="006478F3" w:rsidRPr="0017167D">
              <w:rPr>
                <w:rFonts w:ascii="Times New Roman" w:hAnsi="Times New Roman" w:cs="Times New Roman"/>
              </w:rPr>
              <w:t xml:space="preserve"> gamtos mokslų ugdymo programų papildymą ir praplėtimą, įrengimas</w:t>
            </w:r>
            <w:r w:rsidR="006478F3">
              <w:rPr>
                <w:rFonts w:ascii="Times New Roman" w:hAnsi="Times New Roman" w:cs="Times New Roman"/>
              </w:rPr>
              <w:t>.</w:t>
            </w:r>
          </w:p>
          <w:p w:rsidR="006478F3" w:rsidRDefault="00F554A2" w:rsidP="006478F3">
            <w:pPr>
              <w:pStyle w:val="Antrinispavadinimas"/>
              <w:spacing w:after="0"/>
              <w:jc w:val="both"/>
              <w:rPr>
                <w:rFonts w:ascii="Times New Roman" w:hAnsi="Times New Roman" w:cs="Times New Roman"/>
              </w:rPr>
            </w:pPr>
            <w:r>
              <w:rPr>
                <w:rFonts w:ascii="Times New Roman" w:hAnsi="Times New Roman" w:cs="Times New Roman"/>
              </w:rPr>
              <w:t>8</w:t>
            </w:r>
            <w:r w:rsidR="006478F3" w:rsidRPr="006B1F36">
              <w:rPr>
                <w:rFonts w:ascii="Times New Roman" w:hAnsi="Times New Roman" w:cs="Times New Roman"/>
              </w:rPr>
              <w:t xml:space="preserve">. </w:t>
            </w:r>
            <w:r w:rsidR="006478F3">
              <w:rPr>
                <w:rFonts w:ascii="Times New Roman" w:hAnsi="Times New Roman" w:cs="Times New Roman"/>
              </w:rPr>
              <w:t>P</w:t>
            </w:r>
            <w:r w:rsidR="006478F3" w:rsidRPr="00C5084C">
              <w:rPr>
                <w:rFonts w:ascii="Times New Roman" w:hAnsi="Times New Roman" w:cs="Times New Roman"/>
              </w:rPr>
              <w:t>agrindinio įvažiavimo į gimnaziją kelio atkarp</w:t>
            </w:r>
            <w:r w:rsidR="006478F3">
              <w:rPr>
                <w:rFonts w:ascii="Times New Roman" w:hAnsi="Times New Roman" w:cs="Times New Roman"/>
              </w:rPr>
              <w:t>os</w:t>
            </w:r>
            <w:r w:rsidR="006478F3" w:rsidRPr="00C5084C">
              <w:rPr>
                <w:rFonts w:ascii="Times New Roman" w:hAnsi="Times New Roman" w:cs="Times New Roman"/>
              </w:rPr>
              <w:t>, kuri kelia pavojų mokinių ir darbuotojų saugumui</w:t>
            </w:r>
            <w:r w:rsidR="00EB3B5A">
              <w:rPr>
                <w:rFonts w:ascii="Times New Roman" w:hAnsi="Times New Roman" w:cs="Times New Roman"/>
              </w:rPr>
              <w:t>,</w:t>
            </w:r>
            <w:r w:rsidR="006478F3">
              <w:rPr>
                <w:rFonts w:ascii="Times New Roman" w:hAnsi="Times New Roman" w:cs="Times New Roman"/>
              </w:rPr>
              <w:t xml:space="preserve"> sutvarkymas</w:t>
            </w:r>
            <w:r w:rsidR="006478F3" w:rsidRPr="006B1F36">
              <w:rPr>
                <w:rFonts w:ascii="Times New Roman" w:hAnsi="Times New Roman" w:cs="Times New Roman"/>
              </w:rPr>
              <w:t>.</w:t>
            </w:r>
          </w:p>
          <w:p w:rsidR="00F554A2" w:rsidRDefault="00F554A2" w:rsidP="006478F3">
            <w:pPr>
              <w:pStyle w:val="Antrinispavadinimas"/>
              <w:spacing w:after="0"/>
              <w:jc w:val="both"/>
              <w:rPr>
                <w:rFonts w:ascii="Times New Roman" w:hAnsi="Times New Roman" w:cs="Times New Roman"/>
              </w:rPr>
            </w:pPr>
            <w:r>
              <w:rPr>
                <w:rFonts w:ascii="Times New Roman" w:hAnsi="Times New Roman" w:cs="Times New Roman"/>
              </w:rPr>
              <w:t>10. Garažo mokykliniams autobusams pastatymas.</w:t>
            </w:r>
          </w:p>
          <w:p w:rsidR="006478F3" w:rsidRPr="006B1F36" w:rsidRDefault="006478F3" w:rsidP="006478F3">
            <w:pPr>
              <w:pStyle w:val="Antrinispavadinimas"/>
              <w:spacing w:after="0"/>
              <w:jc w:val="both"/>
              <w:rPr>
                <w:rFonts w:ascii="Times New Roman" w:hAnsi="Times New Roman" w:cs="Times New Roman"/>
              </w:rPr>
            </w:pPr>
            <w:r>
              <w:rPr>
                <w:rFonts w:ascii="Times New Roman" w:hAnsi="Times New Roman" w:cs="Times New Roman"/>
              </w:rPr>
              <w:t>1</w:t>
            </w:r>
            <w:r w:rsidR="00F554A2">
              <w:rPr>
                <w:rFonts w:ascii="Times New Roman" w:hAnsi="Times New Roman" w:cs="Times New Roman"/>
              </w:rPr>
              <w:t>1</w:t>
            </w:r>
            <w:r>
              <w:rPr>
                <w:rFonts w:ascii="Times New Roman" w:hAnsi="Times New Roman" w:cs="Times New Roman"/>
              </w:rPr>
              <w:t>. Virtualaus gimnazijos muziejaus  įrengimas.</w:t>
            </w:r>
          </w:p>
          <w:p w:rsidR="006478F3" w:rsidRPr="005065A0" w:rsidRDefault="006478F3" w:rsidP="00F554A2">
            <w:pPr>
              <w:pStyle w:val="Antrinispavadinimas"/>
              <w:spacing w:after="0"/>
              <w:jc w:val="both"/>
              <w:rPr>
                <w:rFonts w:ascii="Times New Roman" w:hAnsi="Times New Roman" w:cs="Times New Roman"/>
              </w:rPr>
            </w:pPr>
            <w:r>
              <w:rPr>
                <w:rFonts w:ascii="Times New Roman" w:hAnsi="Times New Roman" w:cs="Times New Roman"/>
              </w:rPr>
              <w:t>1</w:t>
            </w:r>
            <w:r w:rsidR="00F554A2">
              <w:rPr>
                <w:rFonts w:ascii="Times New Roman" w:hAnsi="Times New Roman" w:cs="Times New Roman"/>
              </w:rPr>
              <w:t>2</w:t>
            </w:r>
            <w:r w:rsidRPr="006B1F36">
              <w:rPr>
                <w:rFonts w:ascii="Times New Roman" w:hAnsi="Times New Roman" w:cs="Times New Roman"/>
              </w:rPr>
              <w:t xml:space="preserve">. </w:t>
            </w:r>
            <w:r>
              <w:rPr>
                <w:rFonts w:ascii="Times New Roman" w:hAnsi="Times New Roman" w:cs="Times New Roman"/>
              </w:rPr>
              <w:t>Lauko edukacinių erdvių praplėtimas.</w:t>
            </w:r>
          </w:p>
        </w:tc>
      </w:tr>
      <w:tr w:rsidR="006478F3" w:rsidRPr="00836E4A">
        <w:tc>
          <w:tcPr>
            <w:tcW w:w="9678" w:type="dxa"/>
            <w:tcBorders>
              <w:top w:val="nil"/>
              <w:left w:val="single" w:sz="8" w:space="0" w:color="000000"/>
              <w:bottom w:val="single" w:sz="8" w:space="0" w:color="000000"/>
              <w:right w:val="single" w:sz="8" w:space="0" w:color="000000"/>
            </w:tcBorders>
          </w:tcPr>
          <w:p w:rsidR="006478F3" w:rsidRPr="00836E4A" w:rsidRDefault="006478F3" w:rsidP="006478F3">
            <w:pPr>
              <w:pStyle w:val="Pavadinimas"/>
              <w:jc w:val="left"/>
            </w:pPr>
            <w:r w:rsidRPr="00836E4A">
              <w:t xml:space="preserve">Grėsmės. </w:t>
            </w:r>
          </w:p>
          <w:p w:rsidR="006478F3" w:rsidRDefault="006478F3" w:rsidP="006478F3">
            <w:pPr>
              <w:pStyle w:val="Antrinispavadinimas"/>
              <w:spacing w:after="0"/>
              <w:jc w:val="both"/>
              <w:rPr>
                <w:rFonts w:ascii="Times New Roman" w:hAnsi="Times New Roman" w:cs="Times New Roman"/>
              </w:rPr>
            </w:pPr>
            <w:r w:rsidRPr="001A1696">
              <w:rPr>
                <w:rFonts w:ascii="Times New Roman" w:hAnsi="Times New Roman" w:cs="Times New Roman"/>
              </w:rPr>
              <w:t>1.</w:t>
            </w:r>
            <w:r>
              <w:rPr>
                <w:rFonts w:ascii="Times New Roman" w:hAnsi="Times New Roman" w:cs="Times New Roman"/>
              </w:rPr>
              <w:t xml:space="preserve"> </w:t>
            </w:r>
            <w:r w:rsidRPr="00836E4A">
              <w:rPr>
                <w:rFonts w:ascii="Times New Roman" w:hAnsi="Times New Roman" w:cs="Times New Roman"/>
              </w:rPr>
              <w:t>Mok</w:t>
            </w:r>
            <w:r>
              <w:rPr>
                <w:rFonts w:ascii="Times New Roman" w:hAnsi="Times New Roman" w:cs="Times New Roman"/>
              </w:rPr>
              <w:t>inių mažėjimas</w:t>
            </w:r>
            <w:r w:rsidRPr="00836E4A">
              <w:rPr>
                <w:rFonts w:ascii="Times New Roman" w:hAnsi="Times New Roman" w:cs="Times New Roman"/>
              </w:rPr>
              <w:t>.</w:t>
            </w:r>
          </w:p>
          <w:p w:rsidR="006478F3" w:rsidRDefault="006478F3" w:rsidP="006478F3">
            <w:pPr>
              <w:pStyle w:val="Antrinispavadinimas"/>
              <w:spacing w:after="0"/>
              <w:jc w:val="both"/>
              <w:rPr>
                <w:rFonts w:ascii="Times New Roman" w:hAnsi="Times New Roman" w:cs="Times New Roman"/>
              </w:rPr>
            </w:pPr>
            <w:r>
              <w:rPr>
                <w:rFonts w:ascii="Times New Roman" w:hAnsi="Times New Roman" w:cs="Times New Roman"/>
              </w:rPr>
              <w:lastRenderedPageBreak/>
              <w:t>2. Didėjantis mokytojų amžiaus vidurkis.</w:t>
            </w:r>
          </w:p>
          <w:p w:rsidR="006478F3" w:rsidRDefault="00EB074E" w:rsidP="006478F3">
            <w:pPr>
              <w:pStyle w:val="Antrinispavadinimas"/>
              <w:spacing w:after="0"/>
              <w:jc w:val="both"/>
              <w:rPr>
                <w:rFonts w:ascii="Times New Roman" w:hAnsi="Times New Roman" w:cs="Times New Roman"/>
              </w:rPr>
            </w:pPr>
            <w:r>
              <w:rPr>
                <w:rFonts w:ascii="Times New Roman" w:hAnsi="Times New Roman" w:cs="Times New Roman"/>
              </w:rPr>
              <w:t>3. M</w:t>
            </w:r>
            <w:r w:rsidR="006478F3">
              <w:rPr>
                <w:rFonts w:ascii="Times New Roman" w:hAnsi="Times New Roman" w:cs="Times New Roman"/>
              </w:rPr>
              <w:t>okinių, turinčių specialiųjų ugdymosi poreikių</w:t>
            </w:r>
            <w:r>
              <w:rPr>
                <w:rFonts w:ascii="Times New Roman" w:hAnsi="Times New Roman" w:cs="Times New Roman"/>
              </w:rPr>
              <w:t>, didėjimas</w:t>
            </w:r>
            <w:r w:rsidR="006478F3">
              <w:rPr>
                <w:rFonts w:ascii="Times New Roman" w:hAnsi="Times New Roman" w:cs="Times New Roman"/>
              </w:rPr>
              <w:t>.</w:t>
            </w:r>
          </w:p>
          <w:p w:rsidR="006478F3" w:rsidRPr="00836E4A" w:rsidRDefault="006478F3" w:rsidP="006478F3">
            <w:pPr>
              <w:pStyle w:val="Antrinispavadinimas"/>
              <w:spacing w:after="0"/>
              <w:jc w:val="both"/>
              <w:rPr>
                <w:rFonts w:ascii="Times New Roman" w:hAnsi="Times New Roman" w:cs="Times New Roman"/>
              </w:rPr>
            </w:pPr>
            <w:r>
              <w:rPr>
                <w:rFonts w:ascii="Times New Roman" w:hAnsi="Times New Roman" w:cs="Times New Roman"/>
              </w:rPr>
              <w:t xml:space="preserve">4. </w:t>
            </w:r>
            <w:r w:rsidRPr="00836E4A">
              <w:rPr>
                <w:rFonts w:ascii="Times New Roman" w:hAnsi="Times New Roman" w:cs="Times New Roman"/>
              </w:rPr>
              <w:t>Gilėjančios socialinės problemos kaime</w:t>
            </w:r>
            <w:r>
              <w:rPr>
                <w:rFonts w:ascii="Times New Roman" w:hAnsi="Times New Roman" w:cs="Times New Roman"/>
              </w:rPr>
              <w:t>.</w:t>
            </w:r>
          </w:p>
          <w:p w:rsidR="006478F3" w:rsidRPr="00836E4A" w:rsidRDefault="006478F3" w:rsidP="006478F3">
            <w:pPr>
              <w:pStyle w:val="Antrinispavadinimas"/>
              <w:spacing w:after="0"/>
              <w:jc w:val="both"/>
              <w:rPr>
                <w:rFonts w:ascii="Times New Roman" w:hAnsi="Times New Roman" w:cs="Times New Roman"/>
              </w:rPr>
            </w:pPr>
            <w:r>
              <w:rPr>
                <w:rFonts w:ascii="Times New Roman" w:hAnsi="Times New Roman" w:cs="Times New Roman"/>
              </w:rPr>
              <w:t>5</w:t>
            </w:r>
            <w:r w:rsidRPr="00836E4A">
              <w:rPr>
                <w:rFonts w:ascii="Times New Roman" w:hAnsi="Times New Roman" w:cs="Times New Roman"/>
              </w:rPr>
              <w:t>.</w:t>
            </w:r>
            <w:r>
              <w:rPr>
                <w:rFonts w:ascii="Times New Roman" w:hAnsi="Times New Roman" w:cs="Times New Roman"/>
              </w:rPr>
              <w:t xml:space="preserve"> Mokytojų, švietimo pagalbos specialistų trūkumas.</w:t>
            </w:r>
            <w:r w:rsidRPr="00836E4A">
              <w:rPr>
                <w:rFonts w:ascii="Times New Roman" w:hAnsi="Times New Roman" w:cs="Times New Roman"/>
              </w:rPr>
              <w:t xml:space="preserve"> </w:t>
            </w:r>
          </w:p>
        </w:tc>
      </w:tr>
    </w:tbl>
    <w:p w:rsidR="00D813FA" w:rsidRPr="00836E4A" w:rsidRDefault="00D813FA" w:rsidP="0092506C">
      <w:pPr>
        <w:pStyle w:val="Pavadinimas"/>
      </w:pPr>
    </w:p>
    <w:tbl>
      <w:tblPr>
        <w:tblW w:w="0" w:type="auto"/>
        <w:tblInd w:w="-15" w:type="dxa"/>
        <w:tblLayout w:type="fixed"/>
        <w:tblLook w:val="0000" w:firstRow="0" w:lastRow="0" w:firstColumn="0" w:lastColumn="0" w:noHBand="0" w:noVBand="0"/>
      </w:tblPr>
      <w:tblGrid>
        <w:gridCol w:w="8748"/>
        <w:gridCol w:w="930"/>
      </w:tblGrid>
      <w:tr w:rsidR="00D813FA" w:rsidRPr="00836E4A">
        <w:trPr>
          <w:cantSplit/>
          <w:trHeight w:hRule="exact" w:val="290"/>
        </w:trPr>
        <w:tc>
          <w:tcPr>
            <w:tcW w:w="8748" w:type="dxa"/>
            <w:vMerge w:val="restart"/>
            <w:tcBorders>
              <w:top w:val="single" w:sz="8" w:space="0" w:color="000000"/>
              <w:left w:val="single" w:sz="8" w:space="0" w:color="000000"/>
              <w:bottom w:val="single" w:sz="8" w:space="0" w:color="000000"/>
              <w:right w:val="nil"/>
            </w:tcBorders>
          </w:tcPr>
          <w:p w:rsidR="00836E4A" w:rsidRPr="00836E4A" w:rsidRDefault="00D813FA" w:rsidP="00EB022E">
            <w:pPr>
              <w:pStyle w:val="Pavadinimas"/>
              <w:jc w:val="both"/>
            </w:pPr>
            <w:r w:rsidRPr="00836E4A">
              <w:t>Strateginio tikslo</w:t>
            </w:r>
            <w:r w:rsidR="006C6448">
              <w:t xml:space="preserve"> pavadinimas</w:t>
            </w:r>
            <w:r w:rsidRPr="00836E4A">
              <w:t xml:space="preserve">: </w:t>
            </w:r>
            <w:r w:rsidR="003C3787" w:rsidRPr="003C3787">
              <w:rPr>
                <w:b w:val="0"/>
              </w:rPr>
              <w:t>Gerinti švietimo kokybę ir efektyvumą, sudaryti sąlygas mokytis visą gyvenimą.</w:t>
            </w:r>
          </w:p>
        </w:tc>
        <w:tc>
          <w:tcPr>
            <w:tcW w:w="930" w:type="dxa"/>
            <w:tcBorders>
              <w:top w:val="single" w:sz="8" w:space="0" w:color="000000"/>
              <w:left w:val="single" w:sz="8" w:space="0" w:color="000000"/>
              <w:bottom w:val="single" w:sz="8" w:space="0" w:color="000000"/>
              <w:right w:val="single" w:sz="8" w:space="0" w:color="000000"/>
            </w:tcBorders>
          </w:tcPr>
          <w:p w:rsidR="00D813FA" w:rsidRPr="00836E4A" w:rsidRDefault="00D813FA" w:rsidP="0092506C">
            <w:pPr>
              <w:pStyle w:val="Pavadinimas"/>
            </w:pPr>
            <w:r w:rsidRPr="00836E4A">
              <w:t>Kodas</w:t>
            </w:r>
          </w:p>
        </w:tc>
      </w:tr>
      <w:tr w:rsidR="00D813FA" w:rsidRPr="00836E4A">
        <w:trPr>
          <w:cantSplit/>
        </w:trPr>
        <w:tc>
          <w:tcPr>
            <w:tcW w:w="8748" w:type="dxa"/>
            <w:vMerge/>
            <w:tcBorders>
              <w:top w:val="single" w:sz="8" w:space="0" w:color="000000"/>
              <w:left w:val="single" w:sz="8" w:space="0" w:color="000000"/>
              <w:bottom w:val="single" w:sz="8" w:space="0" w:color="000000"/>
              <w:right w:val="nil"/>
            </w:tcBorders>
            <w:vAlign w:val="center"/>
          </w:tcPr>
          <w:p w:rsidR="00D813FA" w:rsidRPr="00836E4A" w:rsidRDefault="00D813FA" w:rsidP="0092506C">
            <w:pPr>
              <w:rPr>
                <w:b/>
                <w:bCs/>
                <w:szCs w:val="24"/>
                <w:lang w:val="lt-LT" w:eastAsia="ar-SA"/>
              </w:rPr>
            </w:pPr>
          </w:p>
        </w:tc>
        <w:tc>
          <w:tcPr>
            <w:tcW w:w="930" w:type="dxa"/>
            <w:tcBorders>
              <w:top w:val="nil"/>
              <w:left w:val="single" w:sz="8" w:space="0" w:color="000000"/>
              <w:bottom w:val="single" w:sz="8" w:space="0" w:color="000000"/>
              <w:right w:val="single" w:sz="8" w:space="0" w:color="000000"/>
            </w:tcBorders>
          </w:tcPr>
          <w:p w:rsidR="00D813FA" w:rsidRPr="00836E4A" w:rsidRDefault="00D813FA" w:rsidP="0092506C">
            <w:pPr>
              <w:pStyle w:val="Pavadinimas"/>
              <w:rPr>
                <w:b w:val="0"/>
                <w:bCs w:val="0"/>
              </w:rPr>
            </w:pPr>
            <w:r w:rsidRPr="00836E4A">
              <w:rPr>
                <w:b w:val="0"/>
                <w:bCs w:val="0"/>
              </w:rPr>
              <w:t>01</w:t>
            </w:r>
          </w:p>
        </w:tc>
      </w:tr>
      <w:tr w:rsidR="00D813FA" w:rsidRPr="00836E4A">
        <w:tc>
          <w:tcPr>
            <w:tcW w:w="9678" w:type="dxa"/>
            <w:gridSpan w:val="2"/>
            <w:tcBorders>
              <w:top w:val="nil"/>
              <w:left w:val="single" w:sz="8" w:space="0" w:color="000000"/>
              <w:bottom w:val="single" w:sz="8" w:space="0" w:color="000000"/>
              <w:right w:val="single" w:sz="8" w:space="0" w:color="000000"/>
            </w:tcBorders>
          </w:tcPr>
          <w:p w:rsidR="00B53A37" w:rsidRPr="00C96A29" w:rsidRDefault="00D813FA" w:rsidP="005065A0">
            <w:pPr>
              <w:pStyle w:val="Pavadinimas"/>
              <w:jc w:val="both"/>
              <w:rPr>
                <w:b w:val="0"/>
              </w:rPr>
            </w:pPr>
            <w:r w:rsidRPr="00C96A29">
              <w:rPr>
                <w:b w:val="0"/>
              </w:rPr>
              <w:t xml:space="preserve">Strateginio tikslo aprašymas: </w:t>
            </w:r>
          </w:p>
          <w:p w:rsidR="005A333C" w:rsidRPr="00C96A29" w:rsidRDefault="005A333C" w:rsidP="005A333C">
            <w:pPr>
              <w:pStyle w:val="Antrinispavadinimas"/>
              <w:spacing w:after="0"/>
              <w:jc w:val="both"/>
              <w:rPr>
                <w:rFonts w:ascii="Times New Roman" w:hAnsi="Times New Roman" w:cs="Times New Roman"/>
              </w:rPr>
            </w:pPr>
            <w:r w:rsidRPr="00C96A29">
              <w:t xml:space="preserve">* </w:t>
            </w:r>
            <w:r w:rsidRPr="00C96A29">
              <w:rPr>
                <w:rFonts w:ascii="Times New Roman" w:hAnsi="Times New Roman" w:cs="Times New Roman"/>
              </w:rPr>
              <w:t xml:space="preserve">Ugdyti mokinių bendrąsias </w:t>
            </w:r>
            <w:r w:rsidR="003406FB">
              <w:rPr>
                <w:rFonts w:ascii="Times New Roman" w:hAnsi="Times New Roman" w:cs="Times New Roman"/>
              </w:rPr>
              <w:t xml:space="preserve">ir dalykines </w:t>
            </w:r>
            <w:r w:rsidRPr="00C96A29">
              <w:rPr>
                <w:rFonts w:ascii="Times New Roman" w:hAnsi="Times New Roman" w:cs="Times New Roman"/>
              </w:rPr>
              <w:t>kompetencijas, padedančias pasiekti asmen</w:t>
            </w:r>
            <w:r w:rsidR="00DF2970" w:rsidRPr="00C96A29">
              <w:rPr>
                <w:rFonts w:ascii="Times New Roman" w:hAnsi="Times New Roman" w:cs="Times New Roman"/>
              </w:rPr>
              <w:t xml:space="preserve">ybės </w:t>
            </w:r>
            <w:proofErr w:type="spellStart"/>
            <w:r w:rsidR="00DF2970" w:rsidRPr="00C96A29">
              <w:rPr>
                <w:rFonts w:ascii="Times New Roman" w:hAnsi="Times New Roman" w:cs="Times New Roman"/>
              </w:rPr>
              <w:t>ūgtį</w:t>
            </w:r>
            <w:proofErr w:type="spellEnd"/>
            <w:r w:rsidRPr="00C96A29">
              <w:rPr>
                <w:rFonts w:ascii="Times New Roman" w:hAnsi="Times New Roman" w:cs="Times New Roman"/>
              </w:rPr>
              <w:t>:</w:t>
            </w:r>
          </w:p>
          <w:p w:rsidR="00DF2970" w:rsidRPr="00C96A29" w:rsidRDefault="005A333C" w:rsidP="005A333C">
            <w:pPr>
              <w:pStyle w:val="Antrinispavadinimas"/>
              <w:spacing w:after="0"/>
              <w:jc w:val="both"/>
              <w:rPr>
                <w:rFonts w:ascii="Times New Roman" w:hAnsi="Times New Roman" w:cs="Times New Roman"/>
              </w:rPr>
            </w:pPr>
            <w:r w:rsidRPr="00C96A29">
              <w:rPr>
                <w:rFonts w:ascii="Times New Roman" w:hAnsi="Times New Roman" w:cs="Times New Roman"/>
              </w:rPr>
              <w:t xml:space="preserve">- </w:t>
            </w:r>
            <w:r w:rsidR="00DF2970" w:rsidRPr="00C96A29">
              <w:rPr>
                <w:rFonts w:ascii="Times New Roman" w:hAnsi="Times New Roman" w:cs="Times New Roman"/>
              </w:rPr>
              <w:t xml:space="preserve">kokybiškas, įtraukus, grįstas praktine veikla </w:t>
            </w:r>
            <w:r w:rsidR="00666EF9" w:rsidRPr="00C96A29">
              <w:rPr>
                <w:rFonts w:ascii="Times New Roman" w:hAnsi="Times New Roman" w:cs="Times New Roman"/>
              </w:rPr>
              <w:t>ugdym</w:t>
            </w:r>
            <w:r w:rsidR="00C96A29" w:rsidRPr="00C96A29">
              <w:rPr>
                <w:rFonts w:ascii="Times New Roman" w:hAnsi="Times New Roman" w:cs="Times New Roman"/>
              </w:rPr>
              <w:t>as(is),</w:t>
            </w:r>
            <w:r w:rsidR="00DF2970" w:rsidRPr="00C96A29">
              <w:rPr>
                <w:rFonts w:ascii="Times New Roman" w:hAnsi="Times New Roman" w:cs="Times New Roman"/>
              </w:rPr>
              <w:t xml:space="preserve"> (</w:t>
            </w:r>
            <w:r w:rsidR="00C96A29" w:rsidRPr="00C96A29">
              <w:rPr>
                <w:rFonts w:ascii="Times New Roman" w:hAnsi="Times New Roman" w:cs="Times New Roman"/>
              </w:rPr>
              <w:t xml:space="preserve">svarbus </w:t>
            </w:r>
            <w:r w:rsidR="00DF2970" w:rsidRPr="00C96A29">
              <w:rPr>
                <w:rFonts w:ascii="Times New Roman" w:hAnsi="Times New Roman" w:cs="Times New Roman"/>
              </w:rPr>
              <w:t xml:space="preserve">ugdymo(si) rezultatyvumas, </w:t>
            </w:r>
            <w:r w:rsidR="007A47D0">
              <w:rPr>
                <w:rFonts w:ascii="Times New Roman" w:hAnsi="Times New Roman" w:cs="Times New Roman"/>
              </w:rPr>
              <w:t>paveikus</w:t>
            </w:r>
            <w:r w:rsidR="00DF2970" w:rsidRPr="00C96A29">
              <w:rPr>
                <w:rFonts w:ascii="Times New Roman" w:hAnsi="Times New Roman" w:cs="Times New Roman"/>
              </w:rPr>
              <w:t xml:space="preserve"> IT naudojimas, aktyvi projektinė veikla, netradicinės ir integruotos pamokos);</w:t>
            </w:r>
          </w:p>
          <w:p w:rsidR="00666EF9" w:rsidRPr="00C96A29" w:rsidRDefault="00666EF9" w:rsidP="00666EF9">
            <w:pPr>
              <w:pStyle w:val="Antrinispavadinimas"/>
              <w:spacing w:after="0"/>
              <w:jc w:val="both"/>
              <w:rPr>
                <w:rFonts w:ascii="Times New Roman" w:hAnsi="Times New Roman" w:cs="Times New Roman"/>
              </w:rPr>
            </w:pPr>
            <w:r w:rsidRPr="00C96A29">
              <w:rPr>
                <w:rFonts w:ascii="Times New Roman" w:hAnsi="Times New Roman" w:cs="Times New Roman"/>
              </w:rPr>
              <w:t>- aktyv</w:t>
            </w:r>
            <w:r w:rsidR="00E76F9D">
              <w:rPr>
                <w:rFonts w:ascii="Times New Roman" w:hAnsi="Times New Roman" w:cs="Times New Roman"/>
              </w:rPr>
              <w:t>us</w:t>
            </w:r>
            <w:r w:rsidRPr="00C96A29">
              <w:rPr>
                <w:rFonts w:ascii="Times New Roman" w:hAnsi="Times New Roman" w:cs="Times New Roman"/>
              </w:rPr>
              <w:t xml:space="preserve"> mokinių ugdym</w:t>
            </w:r>
            <w:r w:rsidR="00E76F9D">
              <w:rPr>
                <w:rFonts w:ascii="Times New Roman" w:hAnsi="Times New Roman" w:cs="Times New Roman"/>
              </w:rPr>
              <w:t>as(</w:t>
            </w:r>
            <w:r w:rsidRPr="00C96A29">
              <w:rPr>
                <w:rFonts w:ascii="Times New Roman" w:hAnsi="Times New Roman" w:cs="Times New Roman"/>
              </w:rPr>
              <w:t>i</w:t>
            </w:r>
            <w:r w:rsidR="00E76F9D">
              <w:rPr>
                <w:rFonts w:ascii="Times New Roman" w:hAnsi="Times New Roman" w:cs="Times New Roman"/>
              </w:rPr>
              <w:t>s</w:t>
            </w:r>
            <w:r w:rsidRPr="00C96A29">
              <w:rPr>
                <w:rFonts w:ascii="Times New Roman" w:hAnsi="Times New Roman" w:cs="Times New Roman"/>
              </w:rPr>
              <w:t>)</w:t>
            </w:r>
            <w:r w:rsidR="00E76F9D">
              <w:rPr>
                <w:rFonts w:ascii="Times New Roman" w:hAnsi="Times New Roman" w:cs="Times New Roman"/>
              </w:rPr>
              <w:t>,</w:t>
            </w:r>
            <w:r w:rsidR="005B56E8">
              <w:rPr>
                <w:rFonts w:ascii="Times New Roman" w:hAnsi="Times New Roman" w:cs="Times New Roman"/>
              </w:rPr>
              <w:t xml:space="preserve"> taikant </w:t>
            </w:r>
            <w:proofErr w:type="spellStart"/>
            <w:r w:rsidR="005B56E8">
              <w:rPr>
                <w:rFonts w:ascii="Times New Roman" w:hAnsi="Times New Roman" w:cs="Times New Roman"/>
              </w:rPr>
              <w:t>inovatyvius</w:t>
            </w:r>
            <w:proofErr w:type="spellEnd"/>
            <w:r w:rsidR="005B56E8">
              <w:rPr>
                <w:rFonts w:ascii="Times New Roman" w:hAnsi="Times New Roman" w:cs="Times New Roman"/>
              </w:rPr>
              <w:t xml:space="preserve"> mokymo(si) būdus ir metodus,</w:t>
            </w:r>
            <w:r w:rsidRPr="00C96A29">
              <w:rPr>
                <w:rFonts w:ascii="Times New Roman" w:hAnsi="Times New Roman" w:cs="Times New Roman"/>
              </w:rPr>
              <w:t xml:space="preserve"> prasming</w:t>
            </w:r>
            <w:r w:rsidR="00E76F9D">
              <w:rPr>
                <w:rFonts w:ascii="Times New Roman" w:hAnsi="Times New Roman" w:cs="Times New Roman"/>
              </w:rPr>
              <w:t>ai</w:t>
            </w:r>
            <w:r w:rsidRPr="00C96A29">
              <w:rPr>
                <w:rFonts w:ascii="Times New Roman" w:hAnsi="Times New Roman" w:cs="Times New Roman"/>
              </w:rPr>
              <w:t xml:space="preserve"> panaudojant turimas netradicines </w:t>
            </w:r>
            <w:r w:rsidR="00C96A29" w:rsidRPr="00C96A29">
              <w:rPr>
                <w:rFonts w:ascii="Times New Roman" w:hAnsi="Times New Roman" w:cs="Times New Roman"/>
              </w:rPr>
              <w:t xml:space="preserve">edukacines </w:t>
            </w:r>
            <w:r w:rsidRPr="00C96A29">
              <w:rPr>
                <w:rFonts w:ascii="Times New Roman" w:hAnsi="Times New Roman" w:cs="Times New Roman"/>
              </w:rPr>
              <w:t>erdves, laisvą laiką tarp pamokų.</w:t>
            </w:r>
          </w:p>
          <w:p w:rsidR="005A333C" w:rsidRDefault="00666EF9" w:rsidP="005A333C">
            <w:pPr>
              <w:pStyle w:val="Antrinispavadinimas"/>
              <w:spacing w:after="0"/>
              <w:jc w:val="both"/>
              <w:rPr>
                <w:rFonts w:ascii="Times New Roman" w:hAnsi="Times New Roman" w:cs="Times New Roman"/>
              </w:rPr>
            </w:pPr>
            <w:r w:rsidRPr="00C96A29">
              <w:rPr>
                <w:rFonts w:ascii="Times New Roman" w:hAnsi="Times New Roman" w:cs="Times New Roman"/>
              </w:rPr>
              <w:t>*</w:t>
            </w:r>
            <w:r w:rsidR="003406FB">
              <w:rPr>
                <w:rFonts w:ascii="Times New Roman" w:hAnsi="Times New Roman" w:cs="Times New Roman"/>
              </w:rPr>
              <w:t xml:space="preserve"> Stiprinti </w:t>
            </w:r>
            <w:r w:rsidR="005B56E8">
              <w:rPr>
                <w:rFonts w:ascii="Times New Roman" w:hAnsi="Times New Roman" w:cs="Times New Roman"/>
              </w:rPr>
              <w:t>mokytojų asmeninį meistriškumą, lyderystę,</w:t>
            </w:r>
            <w:r w:rsidRPr="00C96A29">
              <w:rPr>
                <w:rFonts w:ascii="Times New Roman" w:hAnsi="Times New Roman" w:cs="Times New Roman"/>
              </w:rPr>
              <w:t xml:space="preserve"> </w:t>
            </w:r>
            <w:r w:rsidR="005B56E8">
              <w:rPr>
                <w:rFonts w:ascii="Times New Roman" w:hAnsi="Times New Roman" w:cs="Times New Roman"/>
              </w:rPr>
              <w:t>plėtoti kolegialų bendravimą ir bendradarbiavimą.</w:t>
            </w:r>
          </w:p>
          <w:p w:rsidR="005B56E8" w:rsidRDefault="005B56E8" w:rsidP="005A333C">
            <w:pPr>
              <w:pStyle w:val="Antrinispavadinimas"/>
              <w:spacing w:after="0"/>
              <w:jc w:val="both"/>
              <w:rPr>
                <w:rFonts w:ascii="Times New Roman" w:hAnsi="Times New Roman" w:cs="Times New Roman"/>
              </w:rPr>
            </w:pPr>
            <w:r>
              <w:rPr>
                <w:rFonts w:ascii="Times New Roman" w:hAnsi="Times New Roman" w:cs="Times New Roman"/>
              </w:rPr>
              <w:t>* Užtikrinti nuolatinį mokytojų kvalifikacijos kėlimą.</w:t>
            </w:r>
          </w:p>
          <w:p w:rsidR="00F916E6" w:rsidRDefault="00F916E6" w:rsidP="005A333C">
            <w:pPr>
              <w:pStyle w:val="Antrinispavadinimas"/>
              <w:spacing w:after="0"/>
              <w:jc w:val="both"/>
              <w:rPr>
                <w:rFonts w:ascii="Times New Roman" w:hAnsi="Times New Roman" w:cs="Times New Roman"/>
              </w:rPr>
            </w:pPr>
            <w:r>
              <w:rPr>
                <w:rFonts w:ascii="Times New Roman" w:hAnsi="Times New Roman" w:cs="Times New Roman"/>
              </w:rPr>
              <w:t xml:space="preserve">* </w:t>
            </w:r>
            <w:r w:rsidRPr="00F916E6">
              <w:rPr>
                <w:rFonts w:ascii="Times New Roman" w:hAnsi="Times New Roman" w:cs="Times New Roman"/>
              </w:rPr>
              <w:t>Efektyvinti bendravimą ir bendradarbiavimą su tėvais (globėjais, rūpintojais), socialiniais partneriais, įtraukiant juos</w:t>
            </w:r>
            <w:r w:rsidR="00EB3B5A">
              <w:rPr>
                <w:rFonts w:ascii="Times New Roman" w:hAnsi="Times New Roman" w:cs="Times New Roman"/>
              </w:rPr>
              <w:t xml:space="preserve"> į</w:t>
            </w:r>
            <w:r w:rsidRPr="00F916E6">
              <w:rPr>
                <w:rFonts w:ascii="Times New Roman" w:hAnsi="Times New Roman" w:cs="Times New Roman"/>
              </w:rPr>
              <w:t xml:space="preserve"> ugdymo(si) proce</w:t>
            </w:r>
            <w:r>
              <w:rPr>
                <w:rFonts w:ascii="Times New Roman" w:hAnsi="Times New Roman" w:cs="Times New Roman"/>
              </w:rPr>
              <w:t>są.</w:t>
            </w:r>
          </w:p>
          <w:p w:rsidR="00A91AD0" w:rsidRDefault="00A91AD0" w:rsidP="005A333C">
            <w:pPr>
              <w:pStyle w:val="Antrinispavadinimas"/>
              <w:spacing w:after="0"/>
              <w:jc w:val="both"/>
              <w:rPr>
                <w:rFonts w:ascii="Times New Roman" w:hAnsi="Times New Roman" w:cs="Times New Roman"/>
              </w:rPr>
            </w:pPr>
            <w:r>
              <w:rPr>
                <w:rFonts w:ascii="Times New Roman" w:hAnsi="Times New Roman" w:cs="Times New Roman"/>
              </w:rPr>
              <w:t xml:space="preserve">* </w:t>
            </w:r>
            <w:r w:rsidRPr="00A91AD0">
              <w:rPr>
                <w:rFonts w:ascii="Times New Roman" w:hAnsi="Times New Roman" w:cs="Times New Roman"/>
              </w:rPr>
              <w:t>Formuoti aktyvią, partneryste ir lyderyste grįstą, gimnazijos bendruomenę.</w:t>
            </w:r>
          </w:p>
          <w:p w:rsidR="00F916E6" w:rsidRPr="00C96A29" w:rsidRDefault="00F916E6" w:rsidP="005A333C">
            <w:pPr>
              <w:pStyle w:val="Antrinispavadinimas"/>
              <w:spacing w:after="0"/>
              <w:jc w:val="both"/>
              <w:rPr>
                <w:rFonts w:ascii="Times New Roman" w:hAnsi="Times New Roman" w:cs="Times New Roman"/>
              </w:rPr>
            </w:pPr>
            <w:r>
              <w:rPr>
                <w:rFonts w:ascii="Times New Roman" w:hAnsi="Times New Roman" w:cs="Times New Roman"/>
              </w:rPr>
              <w:t>* Įrengti g</w:t>
            </w:r>
            <w:r w:rsidRPr="00F916E6">
              <w:rPr>
                <w:rFonts w:ascii="Times New Roman" w:hAnsi="Times New Roman" w:cs="Times New Roman"/>
              </w:rPr>
              <w:t>amtamokslin</w:t>
            </w:r>
            <w:r>
              <w:rPr>
                <w:rFonts w:ascii="Times New Roman" w:hAnsi="Times New Roman" w:cs="Times New Roman"/>
              </w:rPr>
              <w:t>ę</w:t>
            </w:r>
            <w:r w:rsidRPr="00F916E6">
              <w:rPr>
                <w:rFonts w:ascii="Times New Roman" w:hAnsi="Times New Roman" w:cs="Times New Roman"/>
              </w:rPr>
              <w:t xml:space="preserve"> laboratorij</w:t>
            </w:r>
            <w:r>
              <w:rPr>
                <w:rFonts w:ascii="Times New Roman" w:hAnsi="Times New Roman" w:cs="Times New Roman"/>
              </w:rPr>
              <w:t>ą</w:t>
            </w:r>
            <w:r w:rsidRPr="00F916E6">
              <w:rPr>
                <w:rFonts w:ascii="Times New Roman" w:hAnsi="Times New Roman" w:cs="Times New Roman"/>
              </w:rPr>
              <w:t>, 7, 8 I-IV kl</w:t>
            </w:r>
            <w:r w:rsidR="00EB3B5A">
              <w:rPr>
                <w:rFonts w:ascii="Times New Roman" w:hAnsi="Times New Roman" w:cs="Times New Roman"/>
              </w:rPr>
              <w:t>asių</w:t>
            </w:r>
            <w:r w:rsidRPr="00F916E6">
              <w:rPr>
                <w:rFonts w:ascii="Times New Roman" w:hAnsi="Times New Roman" w:cs="Times New Roman"/>
              </w:rPr>
              <w:t xml:space="preserve"> </w:t>
            </w:r>
            <w:r>
              <w:rPr>
                <w:rFonts w:ascii="Times New Roman" w:hAnsi="Times New Roman" w:cs="Times New Roman"/>
              </w:rPr>
              <w:t>mokiniams.</w:t>
            </w:r>
          </w:p>
          <w:p w:rsidR="00666EF9" w:rsidRDefault="00EB022E" w:rsidP="00666EF9">
            <w:pPr>
              <w:pStyle w:val="Antrinispavadinimas"/>
              <w:spacing w:after="0"/>
              <w:jc w:val="both"/>
              <w:rPr>
                <w:rFonts w:ascii="Times New Roman" w:hAnsi="Times New Roman" w:cs="Times New Roman"/>
              </w:rPr>
            </w:pPr>
            <w:r w:rsidRPr="00C96A29">
              <w:rPr>
                <w:rFonts w:ascii="Times New Roman" w:hAnsi="Times New Roman" w:cs="Times New Roman"/>
              </w:rPr>
              <w:t>* Įrengti virtualų gimnazijos muziejų.</w:t>
            </w:r>
            <w:r w:rsidR="00666EF9" w:rsidRPr="00C96A29">
              <w:rPr>
                <w:rFonts w:ascii="Times New Roman" w:hAnsi="Times New Roman" w:cs="Times New Roman"/>
              </w:rPr>
              <w:t xml:space="preserve"> </w:t>
            </w:r>
          </w:p>
          <w:p w:rsidR="003406FB" w:rsidRPr="00C96A29" w:rsidRDefault="003406FB" w:rsidP="00666EF9">
            <w:pPr>
              <w:pStyle w:val="Antrinispavadinimas"/>
              <w:spacing w:after="0"/>
              <w:jc w:val="both"/>
              <w:rPr>
                <w:rFonts w:ascii="Times New Roman" w:hAnsi="Times New Roman" w:cs="Times New Roman"/>
              </w:rPr>
            </w:pPr>
            <w:r>
              <w:rPr>
                <w:rFonts w:ascii="Times New Roman" w:hAnsi="Times New Roman" w:cs="Times New Roman"/>
              </w:rPr>
              <w:t xml:space="preserve">* </w:t>
            </w:r>
            <w:r w:rsidR="00F916E6">
              <w:rPr>
                <w:rFonts w:ascii="Times New Roman" w:hAnsi="Times New Roman" w:cs="Times New Roman"/>
              </w:rPr>
              <w:t>Praplėsti</w:t>
            </w:r>
            <w:r>
              <w:rPr>
                <w:rFonts w:ascii="Times New Roman" w:hAnsi="Times New Roman" w:cs="Times New Roman"/>
              </w:rPr>
              <w:t xml:space="preserve"> edukacines lauko erdves.</w:t>
            </w:r>
          </w:p>
          <w:p w:rsidR="00EB022E" w:rsidRDefault="00666EF9" w:rsidP="00C96A29">
            <w:pPr>
              <w:pStyle w:val="Antrinispavadinimas"/>
              <w:spacing w:after="0"/>
              <w:jc w:val="both"/>
              <w:rPr>
                <w:rFonts w:ascii="Times New Roman" w:hAnsi="Times New Roman" w:cs="Times New Roman"/>
              </w:rPr>
            </w:pPr>
            <w:r w:rsidRPr="00C96A29">
              <w:rPr>
                <w:rFonts w:ascii="Times New Roman" w:hAnsi="Times New Roman" w:cs="Times New Roman"/>
              </w:rPr>
              <w:t>* Kryptingai plėtoti gimnazijos viešuosius ryšius.</w:t>
            </w:r>
          </w:p>
          <w:p w:rsidR="00222EF3" w:rsidRPr="00C96A29" w:rsidRDefault="006E5A19" w:rsidP="00F554A2">
            <w:pPr>
              <w:pStyle w:val="Antrinispavadinimas"/>
              <w:spacing w:after="0"/>
              <w:jc w:val="both"/>
              <w:rPr>
                <w:b/>
              </w:rPr>
            </w:pPr>
            <w:r>
              <w:rPr>
                <w:rFonts w:ascii="Times New Roman" w:hAnsi="Times New Roman" w:cs="Times New Roman"/>
              </w:rPr>
              <w:t xml:space="preserve">* </w:t>
            </w:r>
            <w:r w:rsidR="00F554A2">
              <w:rPr>
                <w:rFonts w:ascii="Times New Roman" w:hAnsi="Times New Roman" w:cs="Times New Roman"/>
              </w:rPr>
              <w:t>Pastatyti garažą mokykliniams autobusams.</w:t>
            </w:r>
          </w:p>
          <w:p w:rsidR="00A6268A" w:rsidRPr="00A6268A" w:rsidRDefault="00B6290B" w:rsidP="00A6268A">
            <w:pPr>
              <w:pStyle w:val="Pavadinimas"/>
              <w:jc w:val="both"/>
              <w:rPr>
                <w:b w:val="0"/>
              </w:rPr>
            </w:pPr>
            <w:r w:rsidRPr="00C96A29">
              <w:rPr>
                <w:b w:val="0"/>
              </w:rPr>
              <w:t xml:space="preserve">* </w:t>
            </w:r>
            <w:r w:rsidR="003406FB">
              <w:rPr>
                <w:b w:val="0"/>
              </w:rPr>
              <w:t>Sutvarkyti pagrindinio įvažiavimo į gimnaziją kelio atkarpą.</w:t>
            </w:r>
          </w:p>
        </w:tc>
      </w:tr>
      <w:tr w:rsidR="00D813FA" w:rsidRPr="00836E4A">
        <w:tc>
          <w:tcPr>
            <w:tcW w:w="9678" w:type="dxa"/>
            <w:gridSpan w:val="2"/>
            <w:tcBorders>
              <w:top w:val="nil"/>
              <w:left w:val="single" w:sz="8" w:space="0" w:color="000000"/>
              <w:bottom w:val="single" w:sz="8" w:space="0" w:color="000000"/>
              <w:right w:val="single" w:sz="8" w:space="0" w:color="000000"/>
            </w:tcBorders>
          </w:tcPr>
          <w:p w:rsidR="00D813FA" w:rsidRPr="00B53A37" w:rsidRDefault="00D813FA" w:rsidP="0092506C">
            <w:pPr>
              <w:pStyle w:val="Pavadinimas"/>
              <w:jc w:val="left"/>
            </w:pPr>
            <w:r w:rsidRPr="00B53A37">
              <w:t>Įgyvendinant šį strateginį tikslą vykdoma programa</w:t>
            </w:r>
            <w:r w:rsidR="00711148" w:rsidRPr="00B53A37">
              <w:t>:</w:t>
            </w:r>
            <w:r w:rsidRPr="00B53A37">
              <w:t xml:space="preserve"> </w:t>
            </w:r>
          </w:p>
          <w:p w:rsidR="00D813FA" w:rsidRPr="00B53A37" w:rsidRDefault="001F565B" w:rsidP="0092506C">
            <w:pPr>
              <w:pStyle w:val="Pavadinimas"/>
              <w:jc w:val="left"/>
              <w:rPr>
                <w:b w:val="0"/>
                <w:bCs w:val="0"/>
              </w:rPr>
            </w:pPr>
            <w:r>
              <w:rPr>
                <w:b w:val="0"/>
              </w:rPr>
              <w:t xml:space="preserve"> </w:t>
            </w:r>
            <w:r w:rsidR="00711148" w:rsidRPr="00B53A37">
              <w:rPr>
                <w:b w:val="0"/>
              </w:rPr>
              <w:t xml:space="preserve">Ugdymo kokybės </w:t>
            </w:r>
            <w:r>
              <w:rPr>
                <w:b w:val="0"/>
              </w:rPr>
              <w:t>ir sporto plėtros programa.</w:t>
            </w:r>
          </w:p>
        </w:tc>
      </w:tr>
    </w:tbl>
    <w:p w:rsidR="009F32AF" w:rsidRDefault="009F32AF" w:rsidP="00836E4A">
      <w:pPr>
        <w:suppressAutoHyphens/>
        <w:rPr>
          <w:szCs w:val="24"/>
          <w:lang w:val="lt-LT"/>
        </w:rPr>
      </w:pPr>
    </w:p>
    <w:p w:rsidR="0029636C" w:rsidRDefault="004C7156" w:rsidP="00836E4A">
      <w:pPr>
        <w:suppressAutoHyphens/>
        <w:rPr>
          <w:szCs w:val="24"/>
          <w:lang w:val="lt-LT"/>
        </w:rPr>
      </w:pPr>
      <w:r>
        <w:rPr>
          <w:szCs w:val="24"/>
          <w:lang w:val="lt-LT"/>
        </w:rPr>
        <w:t xml:space="preserve">Gimnazijos </w:t>
      </w:r>
      <w:r w:rsidR="003E3D14">
        <w:rPr>
          <w:szCs w:val="24"/>
          <w:lang w:val="lt-LT"/>
        </w:rPr>
        <w:t>direktorė</w:t>
      </w:r>
      <w:r w:rsidR="00566026">
        <w:rPr>
          <w:szCs w:val="24"/>
          <w:lang w:val="lt-LT"/>
        </w:rPr>
        <w:t xml:space="preserve">                                               </w:t>
      </w:r>
      <w:r w:rsidR="00256792" w:rsidRPr="00836E4A">
        <w:rPr>
          <w:szCs w:val="24"/>
          <w:lang w:val="lt-LT"/>
        </w:rPr>
        <w:tab/>
      </w:r>
      <w:r w:rsidR="0029636C" w:rsidRPr="00836E4A">
        <w:rPr>
          <w:szCs w:val="24"/>
          <w:lang w:val="lt-LT"/>
        </w:rPr>
        <w:t xml:space="preserve">                              </w:t>
      </w:r>
      <w:r w:rsidR="003E3D14">
        <w:rPr>
          <w:szCs w:val="24"/>
          <w:lang w:val="lt-LT"/>
        </w:rPr>
        <w:t xml:space="preserve">         </w:t>
      </w:r>
      <w:r w:rsidR="0029636C" w:rsidRPr="00836E4A">
        <w:rPr>
          <w:szCs w:val="24"/>
          <w:lang w:val="lt-LT"/>
        </w:rPr>
        <w:t xml:space="preserve">   </w:t>
      </w:r>
      <w:r w:rsidR="003E3D14">
        <w:rPr>
          <w:szCs w:val="24"/>
          <w:lang w:val="lt-LT"/>
        </w:rPr>
        <w:t>Laima Barakauskienė</w:t>
      </w:r>
    </w:p>
    <w:p w:rsidR="009F32AF" w:rsidRPr="00836E4A" w:rsidRDefault="009F32AF" w:rsidP="00836E4A">
      <w:pPr>
        <w:suppressAutoHyphens/>
        <w:rPr>
          <w:szCs w:val="24"/>
          <w:lang w:val="lt-LT"/>
        </w:rPr>
      </w:pPr>
    </w:p>
    <w:p w:rsidR="00222EF3" w:rsidRDefault="00195ADB" w:rsidP="00836E4A">
      <w:pPr>
        <w:suppressAutoHyphens/>
        <w:rPr>
          <w:szCs w:val="24"/>
          <w:lang w:val="lt-LT" w:eastAsia="ar-SA"/>
        </w:rPr>
      </w:pPr>
      <w:r>
        <w:rPr>
          <w:szCs w:val="24"/>
          <w:lang w:val="lt-LT" w:eastAsia="ar-SA"/>
        </w:rPr>
        <w:t>B</w:t>
      </w:r>
      <w:r w:rsidR="0029636C" w:rsidRPr="00836E4A">
        <w:rPr>
          <w:szCs w:val="24"/>
          <w:lang w:val="lt-LT" w:eastAsia="ar-SA"/>
        </w:rPr>
        <w:t xml:space="preserve">uhalterė                                                           </w:t>
      </w:r>
      <w:r w:rsidR="00566026">
        <w:rPr>
          <w:szCs w:val="24"/>
          <w:lang w:val="lt-LT" w:eastAsia="ar-SA"/>
        </w:rPr>
        <w:t xml:space="preserve">                        </w:t>
      </w:r>
      <w:r w:rsidR="0029636C" w:rsidRPr="00836E4A">
        <w:rPr>
          <w:szCs w:val="24"/>
          <w:lang w:val="lt-LT" w:eastAsia="ar-SA"/>
        </w:rPr>
        <w:t xml:space="preserve">        </w:t>
      </w:r>
      <w:r w:rsidR="00566026">
        <w:rPr>
          <w:szCs w:val="24"/>
          <w:lang w:val="lt-LT" w:eastAsia="ar-SA"/>
        </w:rPr>
        <w:t xml:space="preserve">              </w:t>
      </w:r>
      <w:r w:rsidR="003E3D14">
        <w:rPr>
          <w:szCs w:val="24"/>
          <w:lang w:val="lt-LT" w:eastAsia="ar-SA"/>
        </w:rPr>
        <w:t xml:space="preserve">    </w:t>
      </w:r>
      <w:r w:rsidR="00836E4A" w:rsidRPr="00836E4A">
        <w:rPr>
          <w:szCs w:val="24"/>
          <w:lang w:val="lt-LT" w:eastAsia="ar-SA"/>
        </w:rPr>
        <w:t>Jovita Girskienė</w:t>
      </w:r>
    </w:p>
    <w:p w:rsidR="009F32AF" w:rsidRDefault="009F32AF" w:rsidP="00836E4A">
      <w:pPr>
        <w:suppressAutoHyphens/>
        <w:rPr>
          <w:szCs w:val="24"/>
          <w:lang w:val="lt-LT"/>
        </w:rPr>
      </w:pPr>
    </w:p>
    <w:p w:rsidR="00D813FA" w:rsidRDefault="0092506C" w:rsidP="00836E4A">
      <w:pPr>
        <w:suppressAutoHyphens/>
        <w:rPr>
          <w:szCs w:val="24"/>
          <w:lang w:val="lt-LT"/>
        </w:rPr>
      </w:pPr>
      <w:r>
        <w:rPr>
          <w:szCs w:val="24"/>
          <w:lang w:val="lt-LT"/>
        </w:rPr>
        <w:t>20</w:t>
      </w:r>
      <w:r w:rsidR="007A74D7">
        <w:rPr>
          <w:szCs w:val="24"/>
          <w:lang w:val="lt-LT"/>
        </w:rPr>
        <w:t>2</w:t>
      </w:r>
      <w:r w:rsidR="0008681C">
        <w:rPr>
          <w:szCs w:val="24"/>
          <w:lang w:val="lt-LT"/>
        </w:rPr>
        <w:t>4</w:t>
      </w:r>
      <w:r w:rsidR="00456377">
        <w:rPr>
          <w:szCs w:val="24"/>
          <w:lang w:val="lt-LT"/>
        </w:rPr>
        <w:t>-</w:t>
      </w:r>
      <w:r w:rsidR="00F554A2">
        <w:rPr>
          <w:szCs w:val="24"/>
          <w:lang w:val="lt-LT"/>
        </w:rPr>
        <w:t>01</w:t>
      </w:r>
      <w:r w:rsidR="00456377">
        <w:rPr>
          <w:szCs w:val="24"/>
          <w:lang w:val="lt-LT"/>
        </w:rPr>
        <w:t>-</w:t>
      </w:r>
      <w:r w:rsidR="00F554A2">
        <w:rPr>
          <w:szCs w:val="24"/>
          <w:lang w:val="lt-LT"/>
        </w:rPr>
        <w:t>04</w:t>
      </w:r>
    </w:p>
    <w:p w:rsidR="0010331B" w:rsidRDefault="0010331B" w:rsidP="00836E4A">
      <w:pPr>
        <w:suppressAutoHyphens/>
        <w:rPr>
          <w:szCs w:val="24"/>
          <w:lang w:val="lt-LT"/>
        </w:rPr>
      </w:pPr>
    </w:p>
    <w:sectPr w:rsidR="0010331B" w:rsidSect="00BB6398">
      <w:headerReference w:type="even" r:id="rId9"/>
      <w:headerReference w:type="default" r:id="rId10"/>
      <w:pgSz w:w="11909" w:h="16834"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D1" w:rsidRDefault="003428D1">
      <w:r>
        <w:separator/>
      </w:r>
    </w:p>
  </w:endnote>
  <w:endnote w:type="continuationSeparator" w:id="0">
    <w:p w:rsidR="003428D1" w:rsidRDefault="003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LT">
    <w:altName w:val="Arial"/>
    <w:charset w:val="00"/>
    <w:family w:val="swiss"/>
    <w:pitch w:val="variable"/>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D1" w:rsidRDefault="003428D1">
      <w:r>
        <w:separator/>
      </w:r>
    </w:p>
  </w:footnote>
  <w:footnote w:type="continuationSeparator" w:id="0">
    <w:p w:rsidR="003428D1" w:rsidRDefault="00342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86" w:rsidRDefault="00966A86" w:rsidP="00A05A6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6E6A">
      <w:rPr>
        <w:rStyle w:val="Puslapionumeris"/>
        <w:noProof/>
      </w:rPr>
      <w:t>1</w:t>
    </w:r>
    <w:r>
      <w:rPr>
        <w:rStyle w:val="Puslapionumeris"/>
      </w:rPr>
      <w:fldChar w:fldCharType="end"/>
    </w:r>
  </w:p>
  <w:p w:rsidR="00966A86" w:rsidRDefault="00966A86" w:rsidP="00112F60">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FA" w:rsidRDefault="003564FA">
    <w:pPr>
      <w:pStyle w:val="Antrats"/>
      <w:jc w:val="center"/>
    </w:pPr>
    <w:r>
      <w:fldChar w:fldCharType="begin"/>
    </w:r>
    <w:r>
      <w:instrText>PAGE   \* MERGEFORMAT</w:instrText>
    </w:r>
    <w:r>
      <w:fldChar w:fldCharType="separate"/>
    </w:r>
    <w:r w:rsidR="00C70AFC" w:rsidRPr="00C70AFC">
      <w:rPr>
        <w:noProof/>
        <w:lang w:val="lt-LT"/>
      </w:rPr>
      <w:t>6</w:t>
    </w:r>
    <w:r>
      <w:fldChar w:fldCharType="end"/>
    </w:r>
  </w:p>
  <w:p w:rsidR="00112F60" w:rsidRDefault="00112F60" w:rsidP="00112F60">
    <w:pPr>
      <w:pStyle w:val="Antrat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1955"/>
    <w:multiLevelType w:val="hybridMultilevel"/>
    <w:tmpl w:val="E35CCA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6DD73C2"/>
    <w:multiLevelType w:val="hybridMultilevel"/>
    <w:tmpl w:val="51DAA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7B767D4"/>
    <w:multiLevelType w:val="hybridMultilevel"/>
    <w:tmpl w:val="1A30F8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4"/>
    <w:rsid w:val="00000F06"/>
    <w:rsid w:val="00001788"/>
    <w:rsid w:val="000018E9"/>
    <w:rsid w:val="0000370B"/>
    <w:rsid w:val="000039BC"/>
    <w:rsid w:val="00005320"/>
    <w:rsid w:val="000054B3"/>
    <w:rsid w:val="000056BE"/>
    <w:rsid w:val="00005F1B"/>
    <w:rsid w:val="00013545"/>
    <w:rsid w:val="0001502D"/>
    <w:rsid w:val="000152AA"/>
    <w:rsid w:val="00015C74"/>
    <w:rsid w:val="00017980"/>
    <w:rsid w:val="00017FAD"/>
    <w:rsid w:val="000209C2"/>
    <w:rsid w:val="00021684"/>
    <w:rsid w:val="0002571D"/>
    <w:rsid w:val="000266AA"/>
    <w:rsid w:val="00026C57"/>
    <w:rsid w:val="000272EC"/>
    <w:rsid w:val="00027809"/>
    <w:rsid w:val="00031175"/>
    <w:rsid w:val="000317A2"/>
    <w:rsid w:val="00032261"/>
    <w:rsid w:val="0003237A"/>
    <w:rsid w:val="000340B6"/>
    <w:rsid w:val="000346A0"/>
    <w:rsid w:val="000346AF"/>
    <w:rsid w:val="0004009A"/>
    <w:rsid w:val="000400DD"/>
    <w:rsid w:val="0004032A"/>
    <w:rsid w:val="00041C75"/>
    <w:rsid w:val="0004223F"/>
    <w:rsid w:val="00044201"/>
    <w:rsid w:val="00046372"/>
    <w:rsid w:val="00051137"/>
    <w:rsid w:val="00054B5B"/>
    <w:rsid w:val="00057B07"/>
    <w:rsid w:val="0006146E"/>
    <w:rsid w:val="00061959"/>
    <w:rsid w:val="0006261F"/>
    <w:rsid w:val="000704DA"/>
    <w:rsid w:val="00070940"/>
    <w:rsid w:val="00071251"/>
    <w:rsid w:val="000736B8"/>
    <w:rsid w:val="00073755"/>
    <w:rsid w:val="0008052A"/>
    <w:rsid w:val="0008235F"/>
    <w:rsid w:val="0008251F"/>
    <w:rsid w:val="00082AA1"/>
    <w:rsid w:val="00083078"/>
    <w:rsid w:val="00083CBA"/>
    <w:rsid w:val="00085222"/>
    <w:rsid w:val="00086608"/>
    <w:rsid w:val="0008667C"/>
    <w:rsid w:val="0008681C"/>
    <w:rsid w:val="0008724F"/>
    <w:rsid w:val="00090362"/>
    <w:rsid w:val="00091026"/>
    <w:rsid w:val="0009110B"/>
    <w:rsid w:val="00091286"/>
    <w:rsid w:val="0009415E"/>
    <w:rsid w:val="00095842"/>
    <w:rsid w:val="0009595F"/>
    <w:rsid w:val="00096E71"/>
    <w:rsid w:val="000A2E4E"/>
    <w:rsid w:val="000A5CCE"/>
    <w:rsid w:val="000A6F0E"/>
    <w:rsid w:val="000B04D0"/>
    <w:rsid w:val="000B1CAC"/>
    <w:rsid w:val="000B222F"/>
    <w:rsid w:val="000B2891"/>
    <w:rsid w:val="000B3531"/>
    <w:rsid w:val="000B42C7"/>
    <w:rsid w:val="000B55B4"/>
    <w:rsid w:val="000C0663"/>
    <w:rsid w:val="000C2C06"/>
    <w:rsid w:val="000C3426"/>
    <w:rsid w:val="000C35E1"/>
    <w:rsid w:val="000C46EF"/>
    <w:rsid w:val="000C4FA9"/>
    <w:rsid w:val="000C5A20"/>
    <w:rsid w:val="000C6050"/>
    <w:rsid w:val="000D4E17"/>
    <w:rsid w:val="000D4F06"/>
    <w:rsid w:val="000D5012"/>
    <w:rsid w:val="000D53F1"/>
    <w:rsid w:val="000D759F"/>
    <w:rsid w:val="000D7C8C"/>
    <w:rsid w:val="000E0A93"/>
    <w:rsid w:val="000E1C93"/>
    <w:rsid w:val="000E216C"/>
    <w:rsid w:val="000E2276"/>
    <w:rsid w:val="000E6371"/>
    <w:rsid w:val="000F02D7"/>
    <w:rsid w:val="000F0BAD"/>
    <w:rsid w:val="000F11B7"/>
    <w:rsid w:val="000F1538"/>
    <w:rsid w:val="000F3130"/>
    <w:rsid w:val="000F4478"/>
    <w:rsid w:val="000F477E"/>
    <w:rsid w:val="000F5621"/>
    <w:rsid w:val="001000EC"/>
    <w:rsid w:val="001019D3"/>
    <w:rsid w:val="00101FE9"/>
    <w:rsid w:val="00103023"/>
    <w:rsid w:val="0010331B"/>
    <w:rsid w:val="00103D0F"/>
    <w:rsid w:val="00103F39"/>
    <w:rsid w:val="00105273"/>
    <w:rsid w:val="0010751E"/>
    <w:rsid w:val="00112F60"/>
    <w:rsid w:val="00114390"/>
    <w:rsid w:val="00115645"/>
    <w:rsid w:val="00116104"/>
    <w:rsid w:val="00116908"/>
    <w:rsid w:val="001200C2"/>
    <w:rsid w:val="001228F8"/>
    <w:rsid w:val="001243C7"/>
    <w:rsid w:val="00124892"/>
    <w:rsid w:val="00124CEF"/>
    <w:rsid w:val="0012618F"/>
    <w:rsid w:val="001267A3"/>
    <w:rsid w:val="0013289E"/>
    <w:rsid w:val="001334B1"/>
    <w:rsid w:val="001347BF"/>
    <w:rsid w:val="00134E2A"/>
    <w:rsid w:val="00137763"/>
    <w:rsid w:val="0014019F"/>
    <w:rsid w:val="0014188D"/>
    <w:rsid w:val="001420B5"/>
    <w:rsid w:val="00142DE1"/>
    <w:rsid w:val="00144487"/>
    <w:rsid w:val="00144D7B"/>
    <w:rsid w:val="00146529"/>
    <w:rsid w:val="001473C5"/>
    <w:rsid w:val="0015189E"/>
    <w:rsid w:val="001522DC"/>
    <w:rsid w:val="001547E0"/>
    <w:rsid w:val="00154DAA"/>
    <w:rsid w:val="00157D6D"/>
    <w:rsid w:val="001607BA"/>
    <w:rsid w:val="0016087E"/>
    <w:rsid w:val="00160E5E"/>
    <w:rsid w:val="0016165A"/>
    <w:rsid w:val="001630AA"/>
    <w:rsid w:val="00165F5F"/>
    <w:rsid w:val="00167F31"/>
    <w:rsid w:val="0017167D"/>
    <w:rsid w:val="00171B2E"/>
    <w:rsid w:val="0017379A"/>
    <w:rsid w:val="0018062C"/>
    <w:rsid w:val="00182A7A"/>
    <w:rsid w:val="00182BAC"/>
    <w:rsid w:val="001841D8"/>
    <w:rsid w:val="00185303"/>
    <w:rsid w:val="00186DF1"/>
    <w:rsid w:val="00187E90"/>
    <w:rsid w:val="00187F47"/>
    <w:rsid w:val="0019152B"/>
    <w:rsid w:val="00192938"/>
    <w:rsid w:val="001938FD"/>
    <w:rsid w:val="0019452E"/>
    <w:rsid w:val="00194584"/>
    <w:rsid w:val="00194B09"/>
    <w:rsid w:val="00194D64"/>
    <w:rsid w:val="001952F8"/>
    <w:rsid w:val="001954FB"/>
    <w:rsid w:val="00195ADB"/>
    <w:rsid w:val="001975F7"/>
    <w:rsid w:val="001A0703"/>
    <w:rsid w:val="001A07F9"/>
    <w:rsid w:val="001A1696"/>
    <w:rsid w:val="001A1E37"/>
    <w:rsid w:val="001A1F69"/>
    <w:rsid w:val="001A2DAE"/>
    <w:rsid w:val="001A6772"/>
    <w:rsid w:val="001A7E2C"/>
    <w:rsid w:val="001B06A2"/>
    <w:rsid w:val="001B1B7F"/>
    <w:rsid w:val="001B2D28"/>
    <w:rsid w:val="001B3F0A"/>
    <w:rsid w:val="001B499D"/>
    <w:rsid w:val="001B5711"/>
    <w:rsid w:val="001B631E"/>
    <w:rsid w:val="001B70C7"/>
    <w:rsid w:val="001C00D9"/>
    <w:rsid w:val="001C016C"/>
    <w:rsid w:val="001C0447"/>
    <w:rsid w:val="001C334C"/>
    <w:rsid w:val="001C50C5"/>
    <w:rsid w:val="001C517C"/>
    <w:rsid w:val="001C5B9F"/>
    <w:rsid w:val="001C5C46"/>
    <w:rsid w:val="001C5CFB"/>
    <w:rsid w:val="001C6FC3"/>
    <w:rsid w:val="001C7259"/>
    <w:rsid w:val="001C73C0"/>
    <w:rsid w:val="001C78D9"/>
    <w:rsid w:val="001D1885"/>
    <w:rsid w:val="001D18E8"/>
    <w:rsid w:val="001D2603"/>
    <w:rsid w:val="001D2E73"/>
    <w:rsid w:val="001D5578"/>
    <w:rsid w:val="001D7FC5"/>
    <w:rsid w:val="001E0C90"/>
    <w:rsid w:val="001E17F5"/>
    <w:rsid w:val="001E2236"/>
    <w:rsid w:val="001E3655"/>
    <w:rsid w:val="001E51B0"/>
    <w:rsid w:val="001E7DAD"/>
    <w:rsid w:val="001F06A4"/>
    <w:rsid w:val="001F1D6D"/>
    <w:rsid w:val="001F2902"/>
    <w:rsid w:val="001F30CC"/>
    <w:rsid w:val="001F3AEE"/>
    <w:rsid w:val="001F4497"/>
    <w:rsid w:val="001F565B"/>
    <w:rsid w:val="001F5EB0"/>
    <w:rsid w:val="001F69B8"/>
    <w:rsid w:val="00202B2C"/>
    <w:rsid w:val="002036F2"/>
    <w:rsid w:val="00203C96"/>
    <w:rsid w:val="00205B11"/>
    <w:rsid w:val="00206650"/>
    <w:rsid w:val="00206EB5"/>
    <w:rsid w:val="0021761C"/>
    <w:rsid w:val="0021795E"/>
    <w:rsid w:val="0021799D"/>
    <w:rsid w:val="002204AC"/>
    <w:rsid w:val="00222EF3"/>
    <w:rsid w:val="0022415D"/>
    <w:rsid w:val="002303E3"/>
    <w:rsid w:val="00230C66"/>
    <w:rsid w:val="00230CE6"/>
    <w:rsid w:val="002322CB"/>
    <w:rsid w:val="00233187"/>
    <w:rsid w:val="00236393"/>
    <w:rsid w:val="002367CB"/>
    <w:rsid w:val="00237098"/>
    <w:rsid w:val="00240790"/>
    <w:rsid w:val="00241EA9"/>
    <w:rsid w:val="002420FD"/>
    <w:rsid w:val="002433CA"/>
    <w:rsid w:val="0024517C"/>
    <w:rsid w:val="002462CA"/>
    <w:rsid w:val="002504D8"/>
    <w:rsid w:val="00251ED6"/>
    <w:rsid w:val="00254BB1"/>
    <w:rsid w:val="002552C9"/>
    <w:rsid w:val="00255322"/>
    <w:rsid w:val="00256792"/>
    <w:rsid w:val="00261848"/>
    <w:rsid w:val="00264A52"/>
    <w:rsid w:val="00265E6B"/>
    <w:rsid w:val="00267F58"/>
    <w:rsid w:val="0027179B"/>
    <w:rsid w:val="00271AAD"/>
    <w:rsid w:val="0027229D"/>
    <w:rsid w:val="00273E38"/>
    <w:rsid w:val="00274690"/>
    <w:rsid w:val="00275A6C"/>
    <w:rsid w:val="00276577"/>
    <w:rsid w:val="00276948"/>
    <w:rsid w:val="0027785A"/>
    <w:rsid w:val="002778BB"/>
    <w:rsid w:val="002807DE"/>
    <w:rsid w:val="0028326B"/>
    <w:rsid w:val="00283B05"/>
    <w:rsid w:val="0028422D"/>
    <w:rsid w:val="00284292"/>
    <w:rsid w:val="00284861"/>
    <w:rsid w:val="0028492B"/>
    <w:rsid w:val="00285731"/>
    <w:rsid w:val="002912D0"/>
    <w:rsid w:val="002927F9"/>
    <w:rsid w:val="00293C37"/>
    <w:rsid w:val="00295E7C"/>
    <w:rsid w:val="0029636C"/>
    <w:rsid w:val="00296F85"/>
    <w:rsid w:val="00297A01"/>
    <w:rsid w:val="002A1DE7"/>
    <w:rsid w:val="002A2438"/>
    <w:rsid w:val="002A2C7A"/>
    <w:rsid w:val="002A575D"/>
    <w:rsid w:val="002A7F9A"/>
    <w:rsid w:val="002B0591"/>
    <w:rsid w:val="002B1ABC"/>
    <w:rsid w:val="002B28C0"/>
    <w:rsid w:val="002B2CF8"/>
    <w:rsid w:val="002B2FD6"/>
    <w:rsid w:val="002B395D"/>
    <w:rsid w:val="002B6682"/>
    <w:rsid w:val="002B708E"/>
    <w:rsid w:val="002B75CF"/>
    <w:rsid w:val="002C002B"/>
    <w:rsid w:val="002C0FEC"/>
    <w:rsid w:val="002C10A6"/>
    <w:rsid w:val="002C15C8"/>
    <w:rsid w:val="002C1808"/>
    <w:rsid w:val="002C197F"/>
    <w:rsid w:val="002C1AE4"/>
    <w:rsid w:val="002C6E83"/>
    <w:rsid w:val="002C6F4E"/>
    <w:rsid w:val="002C7711"/>
    <w:rsid w:val="002D4041"/>
    <w:rsid w:val="002D40E6"/>
    <w:rsid w:val="002D493B"/>
    <w:rsid w:val="002D4A82"/>
    <w:rsid w:val="002D69B2"/>
    <w:rsid w:val="002D6CEA"/>
    <w:rsid w:val="002D6E74"/>
    <w:rsid w:val="002D7A11"/>
    <w:rsid w:val="002E0030"/>
    <w:rsid w:val="002E34FD"/>
    <w:rsid w:val="002E4991"/>
    <w:rsid w:val="002F00F5"/>
    <w:rsid w:val="002F0CC4"/>
    <w:rsid w:val="002F1075"/>
    <w:rsid w:val="002F2018"/>
    <w:rsid w:val="002F3811"/>
    <w:rsid w:val="002F4471"/>
    <w:rsid w:val="002F4E8C"/>
    <w:rsid w:val="002F5CF0"/>
    <w:rsid w:val="002F61E5"/>
    <w:rsid w:val="00302174"/>
    <w:rsid w:val="003042B1"/>
    <w:rsid w:val="00305315"/>
    <w:rsid w:val="003079E9"/>
    <w:rsid w:val="00311EAD"/>
    <w:rsid w:val="00312F76"/>
    <w:rsid w:val="00313D8B"/>
    <w:rsid w:val="003156E5"/>
    <w:rsid w:val="00316D72"/>
    <w:rsid w:val="00320084"/>
    <w:rsid w:val="0032215C"/>
    <w:rsid w:val="0032335F"/>
    <w:rsid w:val="00323A46"/>
    <w:rsid w:val="00323B68"/>
    <w:rsid w:val="00324071"/>
    <w:rsid w:val="00324372"/>
    <w:rsid w:val="00326A1E"/>
    <w:rsid w:val="00327FC8"/>
    <w:rsid w:val="003309FE"/>
    <w:rsid w:val="00331488"/>
    <w:rsid w:val="00331A97"/>
    <w:rsid w:val="00333062"/>
    <w:rsid w:val="00333B1F"/>
    <w:rsid w:val="003356FD"/>
    <w:rsid w:val="003361A8"/>
    <w:rsid w:val="00337E19"/>
    <w:rsid w:val="003406FB"/>
    <w:rsid w:val="00342223"/>
    <w:rsid w:val="003428D1"/>
    <w:rsid w:val="003430D4"/>
    <w:rsid w:val="00343A63"/>
    <w:rsid w:val="00344872"/>
    <w:rsid w:val="003473E2"/>
    <w:rsid w:val="003509C5"/>
    <w:rsid w:val="00351361"/>
    <w:rsid w:val="00351CC4"/>
    <w:rsid w:val="0035323E"/>
    <w:rsid w:val="00353501"/>
    <w:rsid w:val="00353AEB"/>
    <w:rsid w:val="003547BD"/>
    <w:rsid w:val="003556D2"/>
    <w:rsid w:val="00355973"/>
    <w:rsid w:val="003564FA"/>
    <w:rsid w:val="003572D3"/>
    <w:rsid w:val="00357348"/>
    <w:rsid w:val="00362727"/>
    <w:rsid w:val="00362DC7"/>
    <w:rsid w:val="0036464E"/>
    <w:rsid w:val="00364D9C"/>
    <w:rsid w:val="00366AAB"/>
    <w:rsid w:val="00367715"/>
    <w:rsid w:val="00367813"/>
    <w:rsid w:val="00371C2E"/>
    <w:rsid w:val="0037313A"/>
    <w:rsid w:val="00373A8C"/>
    <w:rsid w:val="00373FBE"/>
    <w:rsid w:val="00376D2A"/>
    <w:rsid w:val="003807BA"/>
    <w:rsid w:val="00381548"/>
    <w:rsid w:val="00381E35"/>
    <w:rsid w:val="00384DE4"/>
    <w:rsid w:val="00384E1C"/>
    <w:rsid w:val="003852C6"/>
    <w:rsid w:val="003855EF"/>
    <w:rsid w:val="00385EB1"/>
    <w:rsid w:val="003866FC"/>
    <w:rsid w:val="003900B1"/>
    <w:rsid w:val="00392BDA"/>
    <w:rsid w:val="00392FFF"/>
    <w:rsid w:val="003936BB"/>
    <w:rsid w:val="003946E6"/>
    <w:rsid w:val="00395724"/>
    <w:rsid w:val="00395EE9"/>
    <w:rsid w:val="00395F84"/>
    <w:rsid w:val="0039620F"/>
    <w:rsid w:val="003A0A13"/>
    <w:rsid w:val="003A1E27"/>
    <w:rsid w:val="003A298C"/>
    <w:rsid w:val="003A67F0"/>
    <w:rsid w:val="003A780F"/>
    <w:rsid w:val="003A7B71"/>
    <w:rsid w:val="003B05E8"/>
    <w:rsid w:val="003B2E7D"/>
    <w:rsid w:val="003B3304"/>
    <w:rsid w:val="003B333E"/>
    <w:rsid w:val="003B37B0"/>
    <w:rsid w:val="003B3CC0"/>
    <w:rsid w:val="003B719A"/>
    <w:rsid w:val="003C0031"/>
    <w:rsid w:val="003C04D8"/>
    <w:rsid w:val="003C124B"/>
    <w:rsid w:val="003C16C3"/>
    <w:rsid w:val="003C2A4D"/>
    <w:rsid w:val="003C34D5"/>
    <w:rsid w:val="003C3787"/>
    <w:rsid w:val="003C6045"/>
    <w:rsid w:val="003C687C"/>
    <w:rsid w:val="003D1C8B"/>
    <w:rsid w:val="003D1EE2"/>
    <w:rsid w:val="003D2200"/>
    <w:rsid w:val="003D2468"/>
    <w:rsid w:val="003D3E54"/>
    <w:rsid w:val="003D3EDB"/>
    <w:rsid w:val="003D407B"/>
    <w:rsid w:val="003D49E2"/>
    <w:rsid w:val="003D4A4B"/>
    <w:rsid w:val="003D517C"/>
    <w:rsid w:val="003D530A"/>
    <w:rsid w:val="003D5F47"/>
    <w:rsid w:val="003E16CF"/>
    <w:rsid w:val="003E18BE"/>
    <w:rsid w:val="003E22A1"/>
    <w:rsid w:val="003E3AF4"/>
    <w:rsid w:val="003E3D14"/>
    <w:rsid w:val="003E48C1"/>
    <w:rsid w:val="003E5844"/>
    <w:rsid w:val="003E5D8A"/>
    <w:rsid w:val="003E62B9"/>
    <w:rsid w:val="003E6683"/>
    <w:rsid w:val="003E6CF6"/>
    <w:rsid w:val="003E7C30"/>
    <w:rsid w:val="003F0CEF"/>
    <w:rsid w:val="003F11E8"/>
    <w:rsid w:val="003F1653"/>
    <w:rsid w:val="003F16FE"/>
    <w:rsid w:val="003F42E9"/>
    <w:rsid w:val="003F573A"/>
    <w:rsid w:val="003F6B4F"/>
    <w:rsid w:val="003F6CE7"/>
    <w:rsid w:val="003F7AD2"/>
    <w:rsid w:val="004010A9"/>
    <w:rsid w:val="00401351"/>
    <w:rsid w:val="004027F4"/>
    <w:rsid w:val="00403F20"/>
    <w:rsid w:val="00404F92"/>
    <w:rsid w:val="0040540B"/>
    <w:rsid w:val="00406197"/>
    <w:rsid w:val="00410011"/>
    <w:rsid w:val="004105F7"/>
    <w:rsid w:val="00413254"/>
    <w:rsid w:val="00413C0C"/>
    <w:rsid w:val="004150F4"/>
    <w:rsid w:val="00415318"/>
    <w:rsid w:val="0041610A"/>
    <w:rsid w:val="0041794E"/>
    <w:rsid w:val="00420EE3"/>
    <w:rsid w:val="00421103"/>
    <w:rsid w:val="004212C6"/>
    <w:rsid w:val="0042131E"/>
    <w:rsid w:val="0042169B"/>
    <w:rsid w:val="004217E5"/>
    <w:rsid w:val="00421F1C"/>
    <w:rsid w:val="00422171"/>
    <w:rsid w:val="00423E5D"/>
    <w:rsid w:val="00425063"/>
    <w:rsid w:val="00425463"/>
    <w:rsid w:val="00426EFE"/>
    <w:rsid w:val="00433E13"/>
    <w:rsid w:val="004356A7"/>
    <w:rsid w:val="00440E44"/>
    <w:rsid w:val="00442E35"/>
    <w:rsid w:val="004430A0"/>
    <w:rsid w:val="00443999"/>
    <w:rsid w:val="00446E8B"/>
    <w:rsid w:val="00447ABC"/>
    <w:rsid w:val="00447E3F"/>
    <w:rsid w:val="00450A54"/>
    <w:rsid w:val="004516CB"/>
    <w:rsid w:val="00452E53"/>
    <w:rsid w:val="0045520E"/>
    <w:rsid w:val="00456377"/>
    <w:rsid w:val="004617FA"/>
    <w:rsid w:val="004627C2"/>
    <w:rsid w:val="00462ACF"/>
    <w:rsid w:val="00462BFB"/>
    <w:rsid w:val="00464E66"/>
    <w:rsid w:val="004656B5"/>
    <w:rsid w:val="004706F8"/>
    <w:rsid w:val="0047289C"/>
    <w:rsid w:val="00473256"/>
    <w:rsid w:val="00474A21"/>
    <w:rsid w:val="0047565A"/>
    <w:rsid w:val="004822BF"/>
    <w:rsid w:val="00484D45"/>
    <w:rsid w:val="004866B3"/>
    <w:rsid w:val="00491173"/>
    <w:rsid w:val="004915C8"/>
    <w:rsid w:val="0049270F"/>
    <w:rsid w:val="004940D8"/>
    <w:rsid w:val="00497FFB"/>
    <w:rsid w:val="004A096C"/>
    <w:rsid w:val="004A33C8"/>
    <w:rsid w:val="004A37F7"/>
    <w:rsid w:val="004A4CCC"/>
    <w:rsid w:val="004A4EE8"/>
    <w:rsid w:val="004B309C"/>
    <w:rsid w:val="004B3B55"/>
    <w:rsid w:val="004B4984"/>
    <w:rsid w:val="004B5287"/>
    <w:rsid w:val="004B57AD"/>
    <w:rsid w:val="004B6240"/>
    <w:rsid w:val="004B7305"/>
    <w:rsid w:val="004B7B34"/>
    <w:rsid w:val="004C2198"/>
    <w:rsid w:val="004C57D1"/>
    <w:rsid w:val="004C5F8A"/>
    <w:rsid w:val="004C60AF"/>
    <w:rsid w:val="004C6F81"/>
    <w:rsid w:val="004C7156"/>
    <w:rsid w:val="004C71A9"/>
    <w:rsid w:val="004C7EF6"/>
    <w:rsid w:val="004C7EF7"/>
    <w:rsid w:val="004D0434"/>
    <w:rsid w:val="004D5247"/>
    <w:rsid w:val="004D5B99"/>
    <w:rsid w:val="004D5EF9"/>
    <w:rsid w:val="004D73B1"/>
    <w:rsid w:val="004D7CC0"/>
    <w:rsid w:val="004E0F3E"/>
    <w:rsid w:val="004E25C6"/>
    <w:rsid w:val="004E4913"/>
    <w:rsid w:val="004E5D07"/>
    <w:rsid w:val="004E77AE"/>
    <w:rsid w:val="004F1D2A"/>
    <w:rsid w:val="004F31C7"/>
    <w:rsid w:val="004F4022"/>
    <w:rsid w:val="004F406F"/>
    <w:rsid w:val="004F6C7F"/>
    <w:rsid w:val="004F6E4E"/>
    <w:rsid w:val="004F7C4F"/>
    <w:rsid w:val="00501763"/>
    <w:rsid w:val="00501882"/>
    <w:rsid w:val="00501D4E"/>
    <w:rsid w:val="00502082"/>
    <w:rsid w:val="0050301D"/>
    <w:rsid w:val="00503C52"/>
    <w:rsid w:val="00503DAE"/>
    <w:rsid w:val="00505EA4"/>
    <w:rsid w:val="005065A0"/>
    <w:rsid w:val="005079D1"/>
    <w:rsid w:val="00510DF7"/>
    <w:rsid w:val="00513001"/>
    <w:rsid w:val="00514EBC"/>
    <w:rsid w:val="00515AA6"/>
    <w:rsid w:val="00521E60"/>
    <w:rsid w:val="00521FF4"/>
    <w:rsid w:val="005244B0"/>
    <w:rsid w:val="00526320"/>
    <w:rsid w:val="00527890"/>
    <w:rsid w:val="0053134E"/>
    <w:rsid w:val="00531670"/>
    <w:rsid w:val="00532232"/>
    <w:rsid w:val="00533791"/>
    <w:rsid w:val="00533C39"/>
    <w:rsid w:val="00533C5F"/>
    <w:rsid w:val="00534C94"/>
    <w:rsid w:val="00540AA9"/>
    <w:rsid w:val="00541138"/>
    <w:rsid w:val="00541A10"/>
    <w:rsid w:val="00541A48"/>
    <w:rsid w:val="00541B45"/>
    <w:rsid w:val="00545FFF"/>
    <w:rsid w:val="00546982"/>
    <w:rsid w:val="0055287D"/>
    <w:rsid w:val="0055293A"/>
    <w:rsid w:val="00552EE4"/>
    <w:rsid w:val="005531A7"/>
    <w:rsid w:val="00553869"/>
    <w:rsid w:val="00555FB2"/>
    <w:rsid w:val="005560E2"/>
    <w:rsid w:val="005560E9"/>
    <w:rsid w:val="005567DD"/>
    <w:rsid w:val="00557450"/>
    <w:rsid w:val="00560F6C"/>
    <w:rsid w:val="00561471"/>
    <w:rsid w:val="00562187"/>
    <w:rsid w:val="00564755"/>
    <w:rsid w:val="00565C3F"/>
    <w:rsid w:val="00565D91"/>
    <w:rsid w:val="00566026"/>
    <w:rsid w:val="00570BA8"/>
    <w:rsid w:val="00572CBA"/>
    <w:rsid w:val="00573F69"/>
    <w:rsid w:val="005740BD"/>
    <w:rsid w:val="00581BD4"/>
    <w:rsid w:val="005822B8"/>
    <w:rsid w:val="00583396"/>
    <w:rsid w:val="00584B4B"/>
    <w:rsid w:val="00585957"/>
    <w:rsid w:val="00585D1A"/>
    <w:rsid w:val="00590833"/>
    <w:rsid w:val="005908CA"/>
    <w:rsid w:val="00592068"/>
    <w:rsid w:val="005927C5"/>
    <w:rsid w:val="00593D05"/>
    <w:rsid w:val="005947C6"/>
    <w:rsid w:val="00594EDE"/>
    <w:rsid w:val="00594F5E"/>
    <w:rsid w:val="00595804"/>
    <w:rsid w:val="00595EDB"/>
    <w:rsid w:val="005A1397"/>
    <w:rsid w:val="005A2B7B"/>
    <w:rsid w:val="005A333C"/>
    <w:rsid w:val="005A4E08"/>
    <w:rsid w:val="005A540F"/>
    <w:rsid w:val="005A5CE8"/>
    <w:rsid w:val="005A7EA3"/>
    <w:rsid w:val="005B03FF"/>
    <w:rsid w:val="005B28BC"/>
    <w:rsid w:val="005B36C9"/>
    <w:rsid w:val="005B36FB"/>
    <w:rsid w:val="005B50F2"/>
    <w:rsid w:val="005B56E8"/>
    <w:rsid w:val="005C0CC2"/>
    <w:rsid w:val="005C243F"/>
    <w:rsid w:val="005C3196"/>
    <w:rsid w:val="005C506B"/>
    <w:rsid w:val="005C5113"/>
    <w:rsid w:val="005C54F7"/>
    <w:rsid w:val="005C7975"/>
    <w:rsid w:val="005D0213"/>
    <w:rsid w:val="005D081D"/>
    <w:rsid w:val="005D12E9"/>
    <w:rsid w:val="005D1CF9"/>
    <w:rsid w:val="005D21AA"/>
    <w:rsid w:val="005D2639"/>
    <w:rsid w:val="005D3477"/>
    <w:rsid w:val="005D3D03"/>
    <w:rsid w:val="005D4ECB"/>
    <w:rsid w:val="005D54EA"/>
    <w:rsid w:val="005D62BA"/>
    <w:rsid w:val="005D6CDE"/>
    <w:rsid w:val="005E1448"/>
    <w:rsid w:val="005E1E8F"/>
    <w:rsid w:val="005E2059"/>
    <w:rsid w:val="005E24BD"/>
    <w:rsid w:val="005E4A08"/>
    <w:rsid w:val="005E4C5A"/>
    <w:rsid w:val="005E647D"/>
    <w:rsid w:val="005E7DFA"/>
    <w:rsid w:val="005F066D"/>
    <w:rsid w:val="005F1D5C"/>
    <w:rsid w:val="005F1F66"/>
    <w:rsid w:val="005F47C1"/>
    <w:rsid w:val="005F7495"/>
    <w:rsid w:val="005F7A70"/>
    <w:rsid w:val="00600F63"/>
    <w:rsid w:val="00601842"/>
    <w:rsid w:val="00602639"/>
    <w:rsid w:val="0060386C"/>
    <w:rsid w:val="00605B33"/>
    <w:rsid w:val="00607AF1"/>
    <w:rsid w:val="0061002B"/>
    <w:rsid w:val="00611226"/>
    <w:rsid w:val="0061127C"/>
    <w:rsid w:val="00611A43"/>
    <w:rsid w:val="00611E7F"/>
    <w:rsid w:val="00612C73"/>
    <w:rsid w:val="00613773"/>
    <w:rsid w:val="00613A15"/>
    <w:rsid w:val="00613B5C"/>
    <w:rsid w:val="00615158"/>
    <w:rsid w:val="00616BA2"/>
    <w:rsid w:val="00620D60"/>
    <w:rsid w:val="00621770"/>
    <w:rsid w:val="00621EBB"/>
    <w:rsid w:val="00622EE8"/>
    <w:rsid w:val="0062331B"/>
    <w:rsid w:val="00623370"/>
    <w:rsid w:val="006256B2"/>
    <w:rsid w:val="00627CB1"/>
    <w:rsid w:val="00631A5D"/>
    <w:rsid w:val="0063493E"/>
    <w:rsid w:val="00640DA1"/>
    <w:rsid w:val="006414AF"/>
    <w:rsid w:val="006424EA"/>
    <w:rsid w:val="006429B1"/>
    <w:rsid w:val="00642A5F"/>
    <w:rsid w:val="0064386A"/>
    <w:rsid w:val="00644026"/>
    <w:rsid w:val="006445E0"/>
    <w:rsid w:val="00644FDE"/>
    <w:rsid w:val="00646C76"/>
    <w:rsid w:val="0064730B"/>
    <w:rsid w:val="006478F3"/>
    <w:rsid w:val="00647D96"/>
    <w:rsid w:val="006503DB"/>
    <w:rsid w:val="006510CC"/>
    <w:rsid w:val="00652921"/>
    <w:rsid w:val="00653ACF"/>
    <w:rsid w:val="006541FD"/>
    <w:rsid w:val="00654522"/>
    <w:rsid w:val="00654626"/>
    <w:rsid w:val="00654A0B"/>
    <w:rsid w:val="00656379"/>
    <w:rsid w:val="00656435"/>
    <w:rsid w:val="00657F57"/>
    <w:rsid w:val="0066377E"/>
    <w:rsid w:val="0066381D"/>
    <w:rsid w:val="0066442A"/>
    <w:rsid w:val="00666C39"/>
    <w:rsid w:val="00666EF9"/>
    <w:rsid w:val="00667A6F"/>
    <w:rsid w:val="006701D1"/>
    <w:rsid w:val="00672E2A"/>
    <w:rsid w:val="00673EC1"/>
    <w:rsid w:val="00674058"/>
    <w:rsid w:val="00676F07"/>
    <w:rsid w:val="00677827"/>
    <w:rsid w:val="00677DD2"/>
    <w:rsid w:val="006820E5"/>
    <w:rsid w:val="006837FD"/>
    <w:rsid w:val="00684EF5"/>
    <w:rsid w:val="00685BA1"/>
    <w:rsid w:val="006878C2"/>
    <w:rsid w:val="00687E39"/>
    <w:rsid w:val="006919DC"/>
    <w:rsid w:val="00692E10"/>
    <w:rsid w:val="0069384B"/>
    <w:rsid w:val="006959F1"/>
    <w:rsid w:val="00695A2E"/>
    <w:rsid w:val="006970A5"/>
    <w:rsid w:val="006A10E0"/>
    <w:rsid w:val="006A115F"/>
    <w:rsid w:val="006A5763"/>
    <w:rsid w:val="006A5864"/>
    <w:rsid w:val="006A5C10"/>
    <w:rsid w:val="006B1F36"/>
    <w:rsid w:val="006B27CD"/>
    <w:rsid w:val="006B2D60"/>
    <w:rsid w:val="006B5003"/>
    <w:rsid w:val="006B5609"/>
    <w:rsid w:val="006C0C8D"/>
    <w:rsid w:val="006C11DE"/>
    <w:rsid w:val="006C1F2C"/>
    <w:rsid w:val="006C2139"/>
    <w:rsid w:val="006C2A2F"/>
    <w:rsid w:val="006C32E4"/>
    <w:rsid w:val="006C371A"/>
    <w:rsid w:val="006C51E6"/>
    <w:rsid w:val="006C5A53"/>
    <w:rsid w:val="006C5C8B"/>
    <w:rsid w:val="006C6448"/>
    <w:rsid w:val="006C78A2"/>
    <w:rsid w:val="006D095C"/>
    <w:rsid w:val="006D13DE"/>
    <w:rsid w:val="006D3503"/>
    <w:rsid w:val="006D3639"/>
    <w:rsid w:val="006D3DE9"/>
    <w:rsid w:val="006D4045"/>
    <w:rsid w:val="006D597B"/>
    <w:rsid w:val="006D5BDD"/>
    <w:rsid w:val="006D7EE6"/>
    <w:rsid w:val="006E2AAD"/>
    <w:rsid w:val="006E2C02"/>
    <w:rsid w:val="006E4BCC"/>
    <w:rsid w:val="006E5A19"/>
    <w:rsid w:val="006E6F5B"/>
    <w:rsid w:val="006F0315"/>
    <w:rsid w:val="006F0B41"/>
    <w:rsid w:val="006F1C8D"/>
    <w:rsid w:val="006F3D8B"/>
    <w:rsid w:val="006F52C0"/>
    <w:rsid w:val="006F5E72"/>
    <w:rsid w:val="006F63BD"/>
    <w:rsid w:val="006F6AB4"/>
    <w:rsid w:val="006F6C2C"/>
    <w:rsid w:val="006F7263"/>
    <w:rsid w:val="007012A4"/>
    <w:rsid w:val="00703170"/>
    <w:rsid w:val="007039BF"/>
    <w:rsid w:val="00704311"/>
    <w:rsid w:val="007069B5"/>
    <w:rsid w:val="00711148"/>
    <w:rsid w:val="00711F0B"/>
    <w:rsid w:val="0071203A"/>
    <w:rsid w:val="00712FA4"/>
    <w:rsid w:val="0071360E"/>
    <w:rsid w:val="00716641"/>
    <w:rsid w:val="00716AF2"/>
    <w:rsid w:val="0072101F"/>
    <w:rsid w:val="007214F3"/>
    <w:rsid w:val="00721C4F"/>
    <w:rsid w:val="00722853"/>
    <w:rsid w:val="00724AEA"/>
    <w:rsid w:val="007258F1"/>
    <w:rsid w:val="00727427"/>
    <w:rsid w:val="00727CFD"/>
    <w:rsid w:val="0073037C"/>
    <w:rsid w:val="007325EE"/>
    <w:rsid w:val="00732DD8"/>
    <w:rsid w:val="00733C2F"/>
    <w:rsid w:val="0073429F"/>
    <w:rsid w:val="00735065"/>
    <w:rsid w:val="007365D0"/>
    <w:rsid w:val="0074031C"/>
    <w:rsid w:val="007413B3"/>
    <w:rsid w:val="00741834"/>
    <w:rsid w:val="00742625"/>
    <w:rsid w:val="00744C35"/>
    <w:rsid w:val="007459A6"/>
    <w:rsid w:val="00745FA6"/>
    <w:rsid w:val="00746CB2"/>
    <w:rsid w:val="00747815"/>
    <w:rsid w:val="007503FE"/>
    <w:rsid w:val="00751A07"/>
    <w:rsid w:val="0075229D"/>
    <w:rsid w:val="00753105"/>
    <w:rsid w:val="00753434"/>
    <w:rsid w:val="007538B3"/>
    <w:rsid w:val="0075687D"/>
    <w:rsid w:val="007627B8"/>
    <w:rsid w:val="00763ACD"/>
    <w:rsid w:val="007670BE"/>
    <w:rsid w:val="00767577"/>
    <w:rsid w:val="00771CE3"/>
    <w:rsid w:val="00772ADD"/>
    <w:rsid w:val="0077303A"/>
    <w:rsid w:val="00773371"/>
    <w:rsid w:val="0077387D"/>
    <w:rsid w:val="0077603B"/>
    <w:rsid w:val="00776899"/>
    <w:rsid w:val="007806B0"/>
    <w:rsid w:val="00780E08"/>
    <w:rsid w:val="007812D1"/>
    <w:rsid w:val="00786952"/>
    <w:rsid w:val="007871B3"/>
    <w:rsid w:val="007871E7"/>
    <w:rsid w:val="00793818"/>
    <w:rsid w:val="00794D5D"/>
    <w:rsid w:val="00795DA1"/>
    <w:rsid w:val="00795F11"/>
    <w:rsid w:val="0079623E"/>
    <w:rsid w:val="007971BB"/>
    <w:rsid w:val="007A0197"/>
    <w:rsid w:val="007A2AEF"/>
    <w:rsid w:val="007A47D0"/>
    <w:rsid w:val="007A4AF2"/>
    <w:rsid w:val="007A55C4"/>
    <w:rsid w:val="007A5A50"/>
    <w:rsid w:val="007A6677"/>
    <w:rsid w:val="007A6BA3"/>
    <w:rsid w:val="007A74D7"/>
    <w:rsid w:val="007B0296"/>
    <w:rsid w:val="007B0810"/>
    <w:rsid w:val="007B0910"/>
    <w:rsid w:val="007B0D13"/>
    <w:rsid w:val="007B1952"/>
    <w:rsid w:val="007B23B7"/>
    <w:rsid w:val="007B26CF"/>
    <w:rsid w:val="007B57A4"/>
    <w:rsid w:val="007B713B"/>
    <w:rsid w:val="007B7765"/>
    <w:rsid w:val="007C14FB"/>
    <w:rsid w:val="007C4065"/>
    <w:rsid w:val="007C4830"/>
    <w:rsid w:val="007C52D8"/>
    <w:rsid w:val="007D0CFB"/>
    <w:rsid w:val="007D0FF6"/>
    <w:rsid w:val="007D1E5F"/>
    <w:rsid w:val="007D1F83"/>
    <w:rsid w:val="007D3F7E"/>
    <w:rsid w:val="007D462E"/>
    <w:rsid w:val="007D5150"/>
    <w:rsid w:val="007D548F"/>
    <w:rsid w:val="007E0D85"/>
    <w:rsid w:val="007E0EA2"/>
    <w:rsid w:val="007E51E5"/>
    <w:rsid w:val="007E65E9"/>
    <w:rsid w:val="007E66B7"/>
    <w:rsid w:val="007E6C8D"/>
    <w:rsid w:val="007E7536"/>
    <w:rsid w:val="007F02DE"/>
    <w:rsid w:val="007F0A6B"/>
    <w:rsid w:val="007F10A2"/>
    <w:rsid w:val="007F112A"/>
    <w:rsid w:val="007F1B7C"/>
    <w:rsid w:val="007F2E6B"/>
    <w:rsid w:val="007F4675"/>
    <w:rsid w:val="007F5439"/>
    <w:rsid w:val="007F61F0"/>
    <w:rsid w:val="007F6BB9"/>
    <w:rsid w:val="00800ED3"/>
    <w:rsid w:val="008013AE"/>
    <w:rsid w:val="00801516"/>
    <w:rsid w:val="008023D4"/>
    <w:rsid w:val="00802841"/>
    <w:rsid w:val="008048F7"/>
    <w:rsid w:val="008053D1"/>
    <w:rsid w:val="00807286"/>
    <w:rsid w:val="00810FF3"/>
    <w:rsid w:val="00813928"/>
    <w:rsid w:val="00815143"/>
    <w:rsid w:val="00815DD0"/>
    <w:rsid w:val="00815E80"/>
    <w:rsid w:val="00817997"/>
    <w:rsid w:val="00817C5A"/>
    <w:rsid w:val="00817DB3"/>
    <w:rsid w:val="00820C6B"/>
    <w:rsid w:val="0082113F"/>
    <w:rsid w:val="00821410"/>
    <w:rsid w:val="00821852"/>
    <w:rsid w:val="00825141"/>
    <w:rsid w:val="00825D72"/>
    <w:rsid w:val="008271AA"/>
    <w:rsid w:val="00827FDB"/>
    <w:rsid w:val="00832758"/>
    <w:rsid w:val="00834450"/>
    <w:rsid w:val="00835DC5"/>
    <w:rsid w:val="00836E4A"/>
    <w:rsid w:val="00840C3E"/>
    <w:rsid w:val="00840DC0"/>
    <w:rsid w:val="008438C9"/>
    <w:rsid w:val="00844594"/>
    <w:rsid w:val="00844759"/>
    <w:rsid w:val="00844BE9"/>
    <w:rsid w:val="00845AF7"/>
    <w:rsid w:val="00846661"/>
    <w:rsid w:val="008467B5"/>
    <w:rsid w:val="00850C71"/>
    <w:rsid w:val="008525B0"/>
    <w:rsid w:val="00855A21"/>
    <w:rsid w:val="00855D13"/>
    <w:rsid w:val="0086071E"/>
    <w:rsid w:val="008613A9"/>
    <w:rsid w:val="008636EE"/>
    <w:rsid w:val="00864747"/>
    <w:rsid w:val="00864E5B"/>
    <w:rsid w:val="0086599D"/>
    <w:rsid w:val="008663BD"/>
    <w:rsid w:val="00866415"/>
    <w:rsid w:val="008666CC"/>
    <w:rsid w:val="008669B0"/>
    <w:rsid w:val="00872202"/>
    <w:rsid w:val="00872889"/>
    <w:rsid w:val="008742F0"/>
    <w:rsid w:val="00875733"/>
    <w:rsid w:val="00875AFF"/>
    <w:rsid w:val="00876CCE"/>
    <w:rsid w:val="0087764C"/>
    <w:rsid w:val="008802DE"/>
    <w:rsid w:val="0088443E"/>
    <w:rsid w:val="00885CA9"/>
    <w:rsid w:val="008862F8"/>
    <w:rsid w:val="00886CDB"/>
    <w:rsid w:val="00890BBA"/>
    <w:rsid w:val="008918C3"/>
    <w:rsid w:val="008921AD"/>
    <w:rsid w:val="008942CD"/>
    <w:rsid w:val="0089521B"/>
    <w:rsid w:val="008969B0"/>
    <w:rsid w:val="0089752F"/>
    <w:rsid w:val="00897E7B"/>
    <w:rsid w:val="008A07F9"/>
    <w:rsid w:val="008A17AF"/>
    <w:rsid w:val="008A1837"/>
    <w:rsid w:val="008A4C4D"/>
    <w:rsid w:val="008A5330"/>
    <w:rsid w:val="008A5B5C"/>
    <w:rsid w:val="008A5CBA"/>
    <w:rsid w:val="008A5F89"/>
    <w:rsid w:val="008B04AC"/>
    <w:rsid w:val="008B2CBF"/>
    <w:rsid w:val="008B360B"/>
    <w:rsid w:val="008B4AE0"/>
    <w:rsid w:val="008B7575"/>
    <w:rsid w:val="008C0503"/>
    <w:rsid w:val="008C0889"/>
    <w:rsid w:val="008C0A45"/>
    <w:rsid w:val="008C3084"/>
    <w:rsid w:val="008C360C"/>
    <w:rsid w:val="008C436D"/>
    <w:rsid w:val="008C4FF7"/>
    <w:rsid w:val="008C51BE"/>
    <w:rsid w:val="008C728E"/>
    <w:rsid w:val="008C7B67"/>
    <w:rsid w:val="008C7FF2"/>
    <w:rsid w:val="008D0F09"/>
    <w:rsid w:val="008D2D5C"/>
    <w:rsid w:val="008D3910"/>
    <w:rsid w:val="008D3E7B"/>
    <w:rsid w:val="008D59B3"/>
    <w:rsid w:val="008D62FD"/>
    <w:rsid w:val="008D727F"/>
    <w:rsid w:val="008E1B33"/>
    <w:rsid w:val="008E318F"/>
    <w:rsid w:val="008E3264"/>
    <w:rsid w:val="008E4CA5"/>
    <w:rsid w:val="008E643D"/>
    <w:rsid w:val="008E6A5A"/>
    <w:rsid w:val="008E7B28"/>
    <w:rsid w:val="008F023B"/>
    <w:rsid w:val="008F0AB0"/>
    <w:rsid w:val="008F0DC9"/>
    <w:rsid w:val="008F247E"/>
    <w:rsid w:val="008F2E02"/>
    <w:rsid w:val="008F4170"/>
    <w:rsid w:val="008F4D15"/>
    <w:rsid w:val="00900AC9"/>
    <w:rsid w:val="00902DB8"/>
    <w:rsid w:val="00903434"/>
    <w:rsid w:val="00903C62"/>
    <w:rsid w:val="009045C5"/>
    <w:rsid w:val="009050EB"/>
    <w:rsid w:val="009054EB"/>
    <w:rsid w:val="009056A8"/>
    <w:rsid w:val="00906352"/>
    <w:rsid w:val="00907710"/>
    <w:rsid w:val="00907DC1"/>
    <w:rsid w:val="00913C8B"/>
    <w:rsid w:val="00916250"/>
    <w:rsid w:val="00920226"/>
    <w:rsid w:val="00921D8D"/>
    <w:rsid w:val="009226C5"/>
    <w:rsid w:val="00922B4C"/>
    <w:rsid w:val="009241C0"/>
    <w:rsid w:val="0092506C"/>
    <w:rsid w:val="009301C1"/>
    <w:rsid w:val="00930A02"/>
    <w:rsid w:val="00932C1B"/>
    <w:rsid w:val="009333A8"/>
    <w:rsid w:val="00933C90"/>
    <w:rsid w:val="00933F7A"/>
    <w:rsid w:val="00934716"/>
    <w:rsid w:val="009371DC"/>
    <w:rsid w:val="00937483"/>
    <w:rsid w:val="0094156E"/>
    <w:rsid w:val="00941824"/>
    <w:rsid w:val="00941A83"/>
    <w:rsid w:val="00941BA0"/>
    <w:rsid w:val="00943F3E"/>
    <w:rsid w:val="00944BAF"/>
    <w:rsid w:val="009452FA"/>
    <w:rsid w:val="00945E65"/>
    <w:rsid w:val="009461AA"/>
    <w:rsid w:val="00950410"/>
    <w:rsid w:val="009512C0"/>
    <w:rsid w:val="00952322"/>
    <w:rsid w:val="009564DE"/>
    <w:rsid w:val="0095724F"/>
    <w:rsid w:val="00957A06"/>
    <w:rsid w:val="00960561"/>
    <w:rsid w:val="0096062F"/>
    <w:rsid w:val="009610A2"/>
    <w:rsid w:val="009633F0"/>
    <w:rsid w:val="00963F42"/>
    <w:rsid w:val="00965BA4"/>
    <w:rsid w:val="00966A86"/>
    <w:rsid w:val="00966BBB"/>
    <w:rsid w:val="00970319"/>
    <w:rsid w:val="00970547"/>
    <w:rsid w:val="009706FD"/>
    <w:rsid w:val="00971449"/>
    <w:rsid w:val="009729D7"/>
    <w:rsid w:val="009732B7"/>
    <w:rsid w:val="00973502"/>
    <w:rsid w:val="00973E88"/>
    <w:rsid w:val="00973F11"/>
    <w:rsid w:val="00976270"/>
    <w:rsid w:val="00977707"/>
    <w:rsid w:val="00981D30"/>
    <w:rsid w:val="00983391"/>
    <w:rsid w:val="00983D26"/>
    <w:rsid w:val="0098577F"/>
    <w:rsid w:val="0098611B"/>
    <w:rsid w:val="00986C42"/>
    <w:rsid w:val="00987E7D"/>
    <w:rsid w:val="00987EF6"/>
    <w:rsid w:val="00990D7C"/>
    <w:rsid w:val="0099183D"/>
    <w:rsid w:val="00993A6A"/>
    <w:rsid w:val="00993F5D"/>
    <w:rsid w:val="00995F9F"/>
    <w:rsid w:val="0099638F"/>
    <w:rsid w:val="009968B0"/>
    <w:rsid w:val="00996938"/>
    <w:rsid w:val="009976ED"/>
    <w:rsid w:val="00997E69"/>
    <w:rsid w:val="009A21D8"/>
    <w:rsid w:val="009A2841"/>
    <w:rsid w:val="009A2995"/>
    <w:rsid w:val="009A2E1A"/>
    <w:rsid w:val="009A476A"/>
    <w:rsid w:val="009A5274"/>
    <w:rsid w:val="009A59DD"/>
    <w:rsid w:val="009A5E0E"/>
    <w:rsid w:val="009A7610"/>
    <w:rsid w:val="009A7D7D"/>
    <w:rsid w:val="009B0E89"/>
    <w:rsid w:val="009B2A76"/>
    <w:rsid w:val="009B7594"/>
    <w:rsid w:val="009C27F5"/>
    <w:rsid w:val="009C2F93"/>
    <w:rsid w:val="009C645B"/>
    <w:rsid w:val="009C67BC"/>
    <w:rsid w:val="009C6AE0"/>
    <w:rsid w:val="009D02A3"/>
    <w:rsid w:val="009D4F70"/>
    <w:rsid w:val="009D666E"/>
    <w:rsid w:val="009D71BB"/>
    <w:rsid w:val="009D77F1"/>
    <w:rsid w:val="009D7941"/>
    <w:rsid w:val="009D7DE5"/>
    <w:rsid w:val="009E344B"/>
    <w:rsid w:val="009E352C"/>
    <w:rsid w:val="009E3749"/>
    <w:rsid w:val="009E3FBD"/>
    <w:rsid w:val="009E575C"/>
    <w:rsid w:val="009E58CB"/>
    <w:rsid w:val="009E723D"/>
    <w:rsid w:val="009F0D11"/>
    <w:rsid w:val="009F1253"/>
    <w:rsid w:val="009F2CD8"/>
    <w:rsid w:val="009F307A"/>
    <w:rsid w:val="009F32AF"/>
    <w:rsid w:val="009F3614"/>
    <w:rsid w:val="009F390E"/>
    <w:rsid w:val="009F3DB9"/>
    <w:rsid w:val="009F78D0"/>
    <w:rsid w:val="00A03D2B"/>
    <w:rsid w:val="00A05971"/>
    <w:rsid w:val="00A05A61"/>
    <w:rsid w:val="00A10577"/>
    <w:rsid w:val="00A10887"/>
    <w:rsid w:val="00A115FE"/>
    <w:rsid w:val="00A11792"/>
    <w:rsid w:val="00A122CC"/>
    <w:rsid w:val="00A1261E"/>
    <w:rsid w:val="00A132FC"/>
    <w:rsid w:val="00A13FA3"/>
    <w:rsid w:val="00A14003"/>
    <w:rsid w:val="00A14175"/>
    <w:rsid w:val="00A15976"/>
    <w:rsid w:val="00A17DE9"/>
    <w:rsid w:val="00A20E5F"/>
    <w:rsid w:val="00A21C53"/>
    <w:rsid w:val="00A22E92"/>
    <w:rsid w:val="00A2472E"/>
    <w:rsid w:val="00A26A4A"/>
    <w:rsid w:val="00A27CA0"/>
    <w:rsid w:val="00A320CA"/>
    <w:rsid w:val="00A32930"/>
    <w:rsid w:val="00A32F37"/>
    <w:rsid w:val="00A34910"/>
    <w:rsid w:val="00A35C61"/>
    <w:rsid w:val="00A37979"/>
    <w:rsid w:val="00A403FD"/>
    <w:rsid w:val="00A40C6B"/>
    <w:rsid w:val="00A40E6B"/>
    <w:rsid w:val="00A41C08"/>
    <w:rsid w:val="00A41C80"/>
    <w:rsid w:val="00A420C7"/>
    <w:rsid w:val="00A4224A"/>
    <w:rsid w:val="00A4649C"/>
    <w:rsid w:val="00A51535"/>
    <w:rsid w:val="00A51CFE"/>
    <w:rsid w:val="00A5216F"/>
    <w:rsid w:val="00A53A55"/>
    <w:rsid w:val="00A55217"/>
    <w:rsid w:val="00A557F5"/>
    <w:rsid w:val="00A6132B"/>
    <w:rsid w:val="00A62052"/>
    <w:rsid w:val="00A6268A"/>
    <w:rsid w:val="00A6292A"/>
    <w:rsid w:val="00A6532D"/>
    <w:rsid w:val="00A65752"/>
    <w:rsid w:val="00A65765"/>
    <w:rsid w:val="00A66E0C"/>
    <w:rsid w:val="00A70055"/>
    <w:rsid w:val="00A71925"/>
    <w:rsid w:val="00A724FB"/>
    <w:rsid w:val="00A73A1B"/>
    <w:rsid w:val="00A74C8E"/>
    <w:rsid w:val="00A756CD"/>
    <w:rsid w:val="00A75D5B"/>
    <w:rsid w:val="00A76E8D"/>
    <w:rsid w:val="00A800B3"/>
    <w:rsid w:val="00A8148F"/>
    <w:rsid w:val="00A82CDC"/>
    <w:rsid w:val="00A83AFF"/>
    <w:rsid w:val="00A84817"/>
    <w:rsid w:val="00A84A2D"/>
    <w:rsid w:val="00A850F7"/>
    <w:rsid w:val="00A90D74"/>
    <w:rsid w:val="00A91AD0"/>
    <w:rsid w:val="00A932C8"/>
    <w:rsid w:val="00A93E8E"/>
    <w:rsid w:val="00A9404F"/>
    <w:rsid w:val="00A9488C"/>
    <w:rsid w:val="00A94A7F"/>
    <w:rsid w:val="00A958D9"/>
    <w:rsid w:val="00A96281"/>
    <w:rsid w:val="00A96E6A"/>
    <w:rsid w:val="00A97177"/>
    <w:rsid w:val="00AA40E9"/>
    <w:rsid w:val="00AA6FC7"/>
    <w:rsid w:val="00AB08F9"/>
    <w:rsid w:val="00AB3580"/>
    <w:rsid w:val="00AB3937"/>
    <w:rsid w:val="00AB3AB1"/>
    <w:rsid w:val="00AB3EED"/>
    <w:rsid w:val="00AB4443"/>
    <w:rsid w:val="00AB4ACA"/>
    <w:rsid w:val="00AB59E7"/>
    <w:rsid w:val="00AB61C8"/>
    <w:rsid w:val="00AB64F0"/>
    <w:rsid w:val="00AC20E6"/>
    <w:rsid w:val="00AC3AB4"/>
    <w:rsid w:val="00AC3E27"/>
    <w:rsid w:val="00AC4688"/>
    <w:rsid w:val="00AC4EA2"/>
    <w:rsid w:val="00AC51BD"/>
    <w:rsid w:val="00AD074F"/>
    <w:rsid w:val="00AD2795"/>
    <w:rsid w:val="00AD38CC"/>
    <w:rsid w:val="00AD3CFD"/>
    <w:rsid w:val="00AD3DFC"/>
    <w:rsid w:val="00AD4A62"/>
    <w:rsid w:val="00AD55D6"/>
    <w:rsid w:val="00AD5795"/>
    <w:rsid w:val="00AD62E9"/>
    <w:rsid w:val="00AD64B5"/>
    <w:rsid w:val="00AD6CD2"/>
    <w:rsid w:val="00AE1313"/>
    <w:rsid w:val="00AE4029"/>
    <w:rsid w:val="00AE537C"/>
    <w:rsid w:val="00AE55E6"/>
    <w:rsid w:val="00AE58BA"/>
    <w:rsid w:val="00AF024F"/>
    <w:rsid w:val="00AF19A3"/>
    <w:rsid w:val="00AF27DF"/>
    <w:rsid w:val="00AF2949"/>
    <w:rsid w:val="00AF32DA"/>
    <w:rsid w:val="00AF335C"/>
    <w:rsid w:val="00AF3A95"/>
    <w:rsid w:val="00AF473E"/>
    <w:rsid w:val="00AF4E43"/>
    <w:rsid w:val="00B014CB"/>
    <w:rsid w:val="00B04158"/>
    <w:rsid w:val="00B05F10"/>
    <w:rsid w:val="00B07126"/>
    <w:rsid w:val="00B07D6F"/>
    <w:rsid w:val="00B11B2C"/>
    <w:rsid w:val="00B12BD6"/>
    <w:rsid w:val="00B13752"/>
    <w:rsid w:val="00B13B04"/>
    <w:rsid w:val="00B153D6"/>
    <w:rsid w:val="00B16863"/>
    <w:rsid w:val="00B20814"/>
    <w:rsid w:val="00B22107"/>
    <w:rsid w:val="00B22A01"/>
    <w:rsid w:val="00B2352B"/>
    <w:rsid w:val="00B23D0E"/>
    <w:rsid w:val="00B2410F"/>
    <w:rsid w:val="00B24FAA"/>
    <w:rsid w:val="00B2592E"/>
    <w:rsid w:val="00B25F9B"/>
    <w:rsid w:val="00B26D8A"/>
    <w:rsid w:val="00B26F2B"/>
    <w:rsid w:val="00B271A0"/>
    <w:rsid w:val="00B27504"/>
    <w:rsid w:val="00B30697"/>
    <w:rsid w:val="00B34349"/>
    <w:rsid w:val="00B3446C"/>
    <w:rsid w:val="00B352A5"/>
    <w:rsid w:val="00B36BCD"/>
    <w:rsid w:val="00B375A1"/>
    <w:rsid w:val="00B37E21"/>
    <w:rsid w:val="00B405AE"/>
    <w:rsid w:val="00B41777"/>
    <w:rsid w:val="00B41C49"/>
    <w:rsid w:val="00B43232"/>
    <w:rsid w:val="00B43ECD"/>
    <w:rsid w:val="00B43FE4"/>
    <w:rsid w:val="00B44590"/>
    <w:rsid w:val="00B448EF"/>
    <w:rsid w:val="00B45281"/>
    <w:rsid w:val="00B457E7"/>
    <w:rsid w:val="00B45E03"/>
    <w:rsid w:val="00B46197"/>
    <w:rsid w:val="00B473C5"/>
    <w:rsid w:val="00B50203"/>
    <w:rsid w:val="00B512B2"/>
    <w:rsid w:val="00B53A37"/>
    <w:rsid w:val="00B53E40"/>
    <w:rsid w:val="00B54870"/>
    <w:rsid w:val="00B54D5A"/>
    <w:rsid w:val="00B5510C"/>
    <w:rsid w:val="00B601E6"/>
    <w:rsid w:val="00B61828"/>
    <w:rsid w:val="00B61FE2"/>
    <w:rsid w:val="00B6290B"/>
    <w:rsid w:val="00B62D5E"/>
    <w:rsid w:val="00B676F7"/>
    <w:rsid w:val="00B6783C"/>
    <w:rsid w:val="00B706FA"/>
    <w:rsid w:val="00B7353E"/>
    <w:rsid w:val="00B74D78"/>
    <w:rsid w:val="00B7610A"/>
    <w:rsid w:val="00B7636F"/>
    <w:rsid w:val="00B7666C"/>
    <w:rsid w:val="00B776C5"/>
    <w:rsid w:val="00B80AA2"/>
    <w:rsid w:val="00B8151D"/>
    <w:rsid w:val="00B821E9"/>
    <w:rsid w:val="00B824AC"/>
    <w:rsid w:val="00B855F3"/>
    <w:rsid w:val="00B8603F"/>
    <w:rsid w:val="00B86C99"/>
    <w:rsid w:val="00B90D36"/>
    <w:rsid w:val="00B92059"/>
    <w:rsid w:val="00B92B2C"/>
    <w:rsid w:val="00B936DE"/>
    <w:rsid w:val="00B94E5B"/>
    <w:rsid w:val="00B95269"/>
    <w:rsid w:val="00B95F94"/>
    <w:rsid w:val="00B96B06"/>
    <w:rsid w:val="00B96C7F"/>
    <w:rsid w:val="00B96D61"/>
    <w:rsid w:val="00B97BEF"/>
    <w:rsid w:val="00B97C65"/>
    <w:rsid w:val="00BA02AC"/>
    <w:rsid w:val="00BA1E09"/>
    <w:rsid w:val="00BA206D"/>
    <w:rsid w:val="00BA2AA5"/>
    <w:rsid w:val="00BA6BCE"/>
    <w:rsid w:val="00BA735B"/>
    <w:rsid w:val="00BB0BCA"/>
    <w:rsid w:val="00BB13BE"/>
    <w:rsid w:val="00BB3BF3"/>
    <w:rsid w:val="00BB47ED"/>
    <w:rsid w:val="00BB6398"/>
    <w:rsid w:val="00BB677C"/>
    <w:rsid w:val="00BC0CC5"/>
    <w:rsid w:val="00BC3E48"/>
    <w:rsid w:val="00BC47D8"/>
    <w:rsid w:val="00BC5910"/>
    <w:rsid w:val="00BC5E74"/>
    <w:rsid w:val="00BC7B56"/>
    <w:rsid w:val="00BD00AD"/>
    <w:rsid w:val="00BD025C"/>
    <w:rsid w:val="00BD0CBF"/>
    <w:rsid w:val="00BD10A2"/>
    <w:rsid w:val="00BD1EC6"/>
    <w:rsid w:val="00BD46FF"/>
    <w:rsid w:val="00BD4B80"/>
    <w:rsid w:val="00BD61B6"/>
    <w:rsid w:val="00BD6968"/>
    <w:rsid w:val="00BD6D47"/>
    <w:rsid w:val="00BD6E70"/>
    <w:rsid w:val="00BD6ECE"/>
    <w:rsid w:val="00BD7D65"/>
    <w:rsid w:val="00BE19E7"/>
    <w:rsid w:val="00BE1C3B"/>
    <w:rsid w:val="00BE234C"/>
    <w:rsid w:val="00BE3DD9"/>
    <w:rsid w:val="00BE61AF"/>
    <w:rsid w:val="00BE61CB"/>
    <w:rsid w:val="00BE6977"/>
    <w:rsid w:val="00BF0448"/>
    <w:rsid w:val="00BF16E8"/>
    <w:rsid w:val="00BF4997"/>
    <w:rsid w:val="00BF4B79"/>
    <w:rsid w:val="00BF6643"/>
    <w:rsid w:val="00BF7849"/>
    <w:rsid w:val="00C0262A"/>
    <w:rsid w:val="00C03E0D"/>
    <w:rsid w:val="00C052A5"/>
    <w:rsid w:val="00C107C7"/>
    <w:rsid w:val="00C12A0A"/>
    <w:rsid w:val="00C12A2C"/>
    <w:rsid w:val="00C12E4E"/>
    <w:rsid w:val="00C12E8C"/>
    <w:rsid w:val="00C13553"/>
    <w:rsid w:val="00C13FF7"/>
    <w:rsid w:val="00C1512C"/>
    <w:rsid w:val="00C15CEF"/>
    <w:rsid w:val="00C167D4"/>
    <w:rsid w:val="00C17CEF"/>
    <w:rsid w:val="00C20E0F"/>
    <w:rsid w:val="00C2146E"/>
    <w:rsid w:val="00C228AE"/>
    <w:rsid w:val="00C235C2"/>
    <w:rsid w:val="00C24BFF"/>
    <w:rsid w:val="00C253D9"/>
    <w:rsid w:val="00C3587E"/>
    <w:rsid w:val="00C37627"/>
    <w:rsid w:val="00C37969"/>
    <w:rsid w:val="00C43F0C"/>
    <w:rsid w:val="00C44D84"/>
    <w:rsid w:val="00C46057"/>
    <w:rsid w:val="00C5084C"/>
    <w:rsid w:val="00C53327"/>
    <w:rsid w:val="00C538F5"/>
    <w:rsid w:val="00C53A49"/>
    <w:rsid w:val="00C560D0"/>
    <w:rsid w:val="00C561F8"/>
    <w:rsid w:val="00C5796B"/>
    <w:rsid w:val="00C60257"/>
    <w:rsid w:val="00C646EB"/>
    <w:rsid w:val="00C657F1"/>
    <w:rsid w:val="00C65EAA"/>
    <w:rsid w:val="00C66C89"/>
    <w:rsid w:val="00C67074"/>
    <w:rsid w:val="00C6724F"/>
    <w:rsid w:val="00C67F7E"/>
    <w:rsid w:val="00C70AFC"/>
    <w:rsid w:val="00C71188"/>
    <w:rsid w:val="00C72374"/>
    <w:rsid w:val="00C77E5A"/>
    <w:rsid w:val="00C805C5"/>
    <w:rsid w:val="00C85CFA"/>
    <w:rsid w:val="00C86FA3"/>
    <w:rsid w:val="00C87E18"/>
    <w:rsid w:val="00C92E99"/>
    <w:rsid w:val="00C941A1"/>
    <w:rsid w:val="00C957BC"/>
    <w:rsid w:val="00C96A29"/>
    <w:rsid w:val="00C97391"/>
    <w:rsid w:val="00C97F9D"/>
    <w:rsid w:val="00CA288A"/>
    <w:rsid w:val="00CA2DC6"/>
    <w:rsid w:val="00CA471F"/>
    <w:rsid w:val="00CA6A54"/>
    <w:rsid w:val="00CB0C19"/>
    <w:rsid w:val="00CB2947"/>
    <w:rsid w:val="00CB2B3A"/>
    <w:rsid w:val="00CB302C"/>
    <w:rsid w:val="00CB332F"/>
    <w:rsid w:val="00CB445A"/>
    <w:rsid w:val="00CB77A2"/>
    <w:rsid w:val="00CC20EE"/>
    <w:rsid w:val="00CC2AA7"/>
    <w:rsid w:val="00CC313E"/>
    <w:rsid w:val="00CC3866"/>
    <w:rsid w:val="00CC5040"/>
    <w:rsid w:val="00CC53A1"/>
    <w:rsid w:val="00CC617D"/>
    <w:rsid w:val="00CC65A4"/>
    <w:rsid w:val="00CD08D0"/>
    <w:rsid w:val="00CD4D67"/>
    <w:rsid w:val="00CD571B"/>
    <w:rsid w:val="00CD6021"/>
    <w:rsid w:val="00CD73F8"/>
    <w:rsid w:val="00CE06B2"/>
    <w:rsid w:val="00CE23CC"/>
    <w:rsid w:val="00CE2E0C"/>
    <w:rsid w:val="00CE47AE"/>
    <w:rsid w:val="00CE4A48"/>
    <w:rsid w:val="00CE4A52"/>
    <w:rsid w:val="00CE58E4"/>
    <w:rsid w:val="00CE6333"/>
    <w:rsid w:val="00CE6CED"/>
    <w:rsid w:val="00CE7733"/>
    <w:rsid w:val="00CF363B"/>
    <w:rsid w:val="00CF43E2"/>
    <w:rsid w:val="00CF577B"/>
    <w:rsid w:val="00CF57EE"/>
    <w:rsid w:val="00CF5DC8"/>
    <w:rsid w:val="00CF6A69"/>
    <w:rsid w:val="00CF6DB0"/>
    <w:rsid w:val="00CF735B"/>
    <w:rsid w:val="00D00894"/>
    <w:rsid w:val="00D0113E"/>
    <w:rsid w:val="00D06C8A"/>
    <w:rsid w:val="00D1193C"/>
    <w:rsid w:val="00D13E1C"/>
    <w:rsid w:val="00D22B47"/>
    <w:rsid w:val="00D22C5C"/>
    <w:rsid w:val="00D245D5"/>
    <w:rsid w:val="00D24A6B"/>
    <w:rsid w:val="00D25DBD"/>
    <w:rsid w:val="00D26E64"/>
    <w:rsid w:val="00D302FA"/>
    <w:rsid w:val="00D303AF"/>
    <w:rsid w:val="00D30660"/>
    <w:rsid w:val="00D30968"/>
    <w:rsid w:val="00D338C1"/>
    <w:rsid w:val="00D340E1"/>
    <w:rsid w:val="00D36C64"/>
    <w:rsid w:val="00D3793C"/>
    <w:rsid w:val="00D402EF"/>
    <w:rsid w:val="00D408F3"/>
    <w:rsid w:val="00D41521"/>
    <w:rsid w:val="00D41A70"/>
    <w:rsid w:val="00D42155"/>
    <w:rsid w:val="00D437A7"/>
    <w:rsid w:val="00D438B3"/>
    <w:rsid w:val="00D46D0C"/>
    <w:rsid w:val="00D46EB6"/>
    <w:rsid w:val="00D5150B"/>
    <w:rsid w:val="00D52C3E"/>
    <w:rsid w:val="00D56074"/>
    <w:rsid w:val="00D579AB"/>
    <w:rsid w:val="00D57F34"/>
    <w:rsid w:val="00D6067C"/>
    <w:rsid w:val="00D611C9"/>
    <w:rsid w:val="00D61303"/>
    <w:rsid w:val="00D62F9B"/>
    <w:rsid w:val="00D63A13"/>
    <w:rsid w:val="00D661B2"/>
    <w:rsid w:val="00D72C5D"/>
    <w:rsid w:val="00D74765"/>
    <w:rsid w:val="00D7644B"/>
    <w:rsid w:val="00D803E2"/>
    <w:rsid w:val="00D813FA"/>
    <w:rsid w:val="00D8144F"/>
    <w:rsid w:val="00D81FE0"/>
    <w:rsid w:val="00D834D2"/>
    <w:rsid w:val="00D83CA9"/>
    <w:rsid w:val="00D843BC"/>
    <w:rsid w:val="00D8627C"/>
    <w:rsid w:val="00D8668F"/>
    <w:rsid w:val="00D918CB"/>
    <w:rsid w:val="00D91E55"/>
    <w:rsid w:val="00D9220C"/>
    <w:rsid w:val="00D937FA"/>
    <w:rsid w:val="00D93E04"/>
    <w:rsid w:val="00D959AA"/>
    <w:rsid w:val="00D95C4B"/>
    <w:rsid w:val="00D968AF"/>
    <w:rsid w:val="00D96A94"/>
    <w:rsid w:val="00DA1D6C"/>
    <w:rsid w:val="00DA2D55"/>
    <w:rsid w:val="00DA5676"/>
    <w:rsid w:val="00DA5748"/>
    <w:rsid w:val="00DA5BFF"/>
    <w:rsid w:val="00DA6266"/>
    <w:rsid w:val="00DA6546"/>
    <w:rsid w:val="00DA6763"/>
    <w:rsid w:val="00DA7F6B"/>
    <w:rsid w:val="00DB2016"/>
    <w:rsid w:val="00DB317A"/>
    <w:rsid w:val="00DB4BAF"/>
    <w:rsid w:val="00DB56A0"/>
    <w:rsid w:val="00DB62B3"/>
    <w:rsid w:val="00DB6312"/>
    <w:rsid w:val="00DB7DA6"/>
    <w:rsid w:val="00DC6471"/>
    <w:rsid w:val="00DC69D6"/>
    <w:rsid w:val="00DD0BA6"/>
    <w:rsid w:val="00DD2CEE"/>
    <w:rsid w:val="00DD7365"/>
    <w:rsid w:val="00DE04DC"/>
    <w:rsid w:val="00DE09E8"/>
    <w:rsid w:val="00DE269F"/>
    <w:rsid w:val="00DE3761"/>
    <w:rsid w:val="00DE3DF2"/>
    <w:rsid w:val="00DE5E2E"/>
    <w:rsid w:val="00DE68F7"/>
    <w:rsid w:val="00DE78B8"/>
    <w:rsid w:val="00DE791C"/>
    <w:rsid w:val="00DE7D89"/>
    <w:rsid w:val="00DF0233"/>
    <w:rsid w:val="00DF16CF"/>
    <w:rsid w:val="00DF1B7B"/>
    <w:rsid w:val="00DF2970"/>
    <w:rsid w:val="00DF7278"/>
    <w:rsid w:val="00E014ED"/>
    <w:rsid w:val="00E01C16"/>
    <w:rsid w:val="00E037F2"/>
    <w:rsid w:val="00E03E65"/>
    <w:rsid w:val="00E05947"/>
    <w:rsid w:val="00E062F3"/>
    <w:rsid w:val="00E07283"/>
    <w:rsid w:val="00E073D5"/>
    <w:rsid w:val="00E10FCC"/>
    <w:rsid w:val="00E11FA9"/>
    <w:rsid w:val="00E13993"/>
    <w:rsid w:val="00E13A6B"/>
    <w:rsid w:val="00E143C9"/>
    <w:rsid w:val="00E15592"/>
    <w:rsid w:val="00E159BD"/>
    <w:rsid w:val="00E1632B"/>
    <w:rsid w:val="00E1653F"/>
    <w:rsid w:val="00E16677"/>
    <w:rsid w:val="00E1669C"/>
    <w:rsid w:val="00E16730"/>
    <w:rsid w:val="00E2080A"/>
    <w:rsid w:val="00E22973"/>
    <w:rsid w:val="00E229B8"/>
    <w:rsid w:val="00E22B42"/>
    <w:rsid w:val="00E253F0"/>
    <w:rsid w:val="00E25D1C"/>
    <w:rsid w:val="00E25F33"/>
    <w:rsid w:val="00E273C6"/>
    <w:rsid w:val="00E31917"/>
    <w:rsid w:val="00E3212A"/>
    <w:rsid w:val="00E36047"/>
    <w:rsid w:val="00E364B7"/>
    <w:rsid w:val="00E371CD"/>
    <w:rsid w:val="00E376F2"/>
    <w:rsid w:val="00E40584"/>
    <w:rsid w:val="00E40FE4"/>
    <w:rsid w:val="00E427F7"/>
    <w:rsid w:val="00E43A8E"/>
    <w:rsid w:val="00E44D37"/>
    <w:rsid w:val="00E45172"/>
    <w:rsid w:val="00E45DF1"/>
    <w:rsid w:val="00E46766"/>
    <w:rsid w:val="00E53D8F"/>
    <w:rsid w:val="00E548FE"/>
    <w:rsid w:val="00E552AB"/>
    <w:rsid w:val="00E57EB9"/>
    <w:rsid w:val="00E60AA3"/>
    <w:rsid w:val="00E62BE4"/>
    <w:rsid w:val="00E66272"/>
    <w:rsid w:val="00E67BA0"/>
    <w:rsid w:val="00E70182"/>
    <w:rsid w:val="00E7270F"/>
    <w:rsid w:val="00E7417D"/>
    <w:rsid w:val="00E76F9D"/>
    <w:rsid w:val="00E8072F"/>
    <w:rsid w:val="00E8146F"/>
    <w:rsid w:val="00E81522"/>
    <w:rsid w:val="00E82485"/>
    <w:rsid w:val="00E83403"/>
    <w:rsid w:val="00E859EB"/>
    <w:rsid w:val="00E8642B"/>
    <w:rsid w:val="00E938F4"/>
    <w:rsid w:val="00E94696"/>
    <w:rsid w:val="00E947D4"/>
    <w:rsid w:val="00E95FE3"/>
    <w:rsid w:val="00E967D2"/>
    <w:rsid w:val="00E96CDD"/>
    <w:rsid w:val="00E97698"/>
    <w:rsid w:val="00EA094A"/>
    <w:rsid w:val="00EA09A8"/>
    <w:rsid w:val="00EA19ED"/>
    <w:rsid w:val="00EA2BDB"/>
    <w:rsid w:val="00EA645F"/>
    <w:rsid w:val="00EA6F92"/>
    <w:rsid w:val="00EA74D0"/>
    <w:rsid w:val="00EA7C44"/>
    <w:rsid w:val="00EB022E"/>
    <w:rsid w:val="00EB052D"/>
    <w:rsid w:val="00EB074E"/>
    <w:rsid w:val="00EB2B85"/>
    <w:rsid w:val="00EB330E"/>
    <w:rsid w:val="00EB3B5A"/>
    <w:rsid w:val="00EB3D65"/>
    <w:rsid w:val="00EB40FE"/>
    <w:rsid w:val="00EB6325"/>
    <w:rsid w:val="00EB6710"/>
    <w:rsid w:val="00EB6999"/>
    <w:rsid w:val="00EB702E"/>
    <w:rsid w:val="00EB7098"/>
    <w:rsid w:val="00EB7549"/>
    <w:rsid w:val="00EC30AD"/>
    <w:rsid w:val="00EC3498"/>
    <w:rsid w:val="00EC5190"/>
    <w:rsid w:val="00EC6CCD"/>
    <w:rsid w:val="00EC72DC"/>
    <w:rsid w:val="00EC77CD"/>
    <w:rsid w:val="00ED03E8"/>
    <w:rsid w:val="00ED0D4F"/>
    <w:rsid w:val="00ED13D4"/>
    <w:rsid w:val="00ED3F92"/>
    <w:rsid w:val="00ED6348"/>
    <w:rsid w:val="00ED6903"/>
    <w:rsid w:val="00ED7153"/>
    <w:rsid w:val="00EE6046"/>
    <w:rsid w:val="00EE6268"/>
    <w:rsid w:val="00EE664B"/>
    <w:rsid w:val="00EE69AD"/>
    <w:rsid w:val="00EF007F"/>
    <w:rsid w:val="00EF1F07"/>
    <w:rsid w:val="00EF2304"/>
    <w:rsid w:val="00EF27DA"/>
    <w:rsid w:val="00F01081"/>
    <w:rsid w:val="00F012DB"/>
    <w:rsid w:val="00F025A9"/>
    <w:rsid w:val="00F02B2C"/>
    <w:rsid w:val="00F0313F"/>
    <w:rsid w:val="00F0322C"/>
    <w:rsid w:val="00F05B6B"/>
    <w:rsid w:val="00F06D0E"/>
    <w:rsid w:val="00F06ED5"/>
    <w:rsid w:val="00F119BB"/>
    <w:rsid w:val="00F13FC5"/>
    <w:rsid w:val="00F1498E"/>
    <w:rsid w:val="00F157AE"/>
    <w:rsid w:val="00F16EBE"/>
    <w:rsid w:val="00F17019"/>
    <w:rsid w:val="00F201C0"/>
    <w:rsid w:val="00F21B21"/>
    <w:rsid w:val="00F22D82"/>
    <w:rsid w:val="00F23D92"/>
    <w:rsid w:val="00F243F3"/>
    <w:rsid w:val="00F24CD6"/>
    <w:rsid w:val="00F250C0"/>
    <w:rsid w:val="00F25FCD"/>
    <w:rsid w:val="00F3495C"/>
    <w:rsid w:val="00F3554B"/>
    <w:rsid w:val="00F362BF"/>
    <w:rsid w:val="00F36776"/>
    <w:rsid w:val="00F37197"/>
    <w:rsid w:val="00F37CDF"/>
    <w:rsid w:val="00F40F09"/>
    <w:rsid w:val="00F421F1"/>
    <w:rsid w:val="00F44C91"/>
    <w:rsid w:val="00F44F18"/>
    <w:rsid w:val="00F45408"/>
    <w:rsid w:val="00F5016E"/>
    <w:rsid w:val="00F50BDE"/>
    <w:rsid w:val="00F51542"/>
    <w:rsid w:val="00F529CE"/>
    <w:rsid w:val="00F52A1C"/>
    <w:rsid w:val="00F53D3A"/>
    <w:rsid w:val="00F542A0"/>
    <w:rsid w:val="00F544F4"/>
    <w:rsid w:val="00F54970"/>
    <w:rsid w:val="00F5530A"/>
    <w:rsid w:val="00F554A2"/>
    <w:rsid w:val="00F560A4"/>
    <w:rsid w:val="00F57710"/>
    <w:rsid w:val="00F5797A"/>
    <w:rsid w:val="00F600F8"/>
    <w:rsid w:val="00F601F8"/>
    <w:rsid w:val="00F60C98"/>
    <w:rsid w:val="00F6363E"/>
    <w:rsid w:val="00F6496B"/>
    <w:rsid w:val="00F6550D"/>
    <w:rsid w:val="00F65C31"/>
    <w:rsid w:val="00F717B6"/>
    <w:rsid w:val="00F73617"/>
    <w:rsid w:val="00F738D0"/>
    <w:rsid w:val="00F75E82"/>
    <w:rsid w:val="00F76E6A"/>
    <w:rsid w:val="00F81634"/>
    <w:rsid w:val="00F822FD"/>
    <w:rsid w:val="00F8309C"/>
    <w:rsid w:val="00F8562E"/>
    <w:rsid w:val="00F85EEB"/>
    <w:rsid w:val="00F8675E"/>
    <w:rsid w:val="00F8726D"/>
    <w:rsid w:val="00F87305"/>
    <w:rsid w:val="00F916E6"/>
    <w:rsid w:val="00F91E89"/>
    <w:rsid w:val="00F92871"/>
    <w:rsid w:val="00F92A8C"/>
    <w:rsid w:val="00F938D1"/>
    <w:rsid w:val="00F93ECB"/>
    <w:rsid w:val="00F9442D"/>
    <w:rsid w:val="00F94BC0"/>
    <w:rsid w:val="00F952C7"/>
    <w:rsid w:val="00F95FE0"/>
    <w:rsid w:val="00FA1921"/>
    <w:rsid w:val="00FA6525"/>
    <w:rsid w:val="00FA6FBA"/>
    <w:rsid w:val="00FA718C"/>
    <w:rsid w:val="00FB01A8"/>
    <w:rsid w:val="00FB09C5"/>
    <w:rsid w:val="00FB1AD3"/>
    <w:rsid w:val="00FB1B00"/>
    <w:rsid w:val="00FB1E20"/>
    <w:rsid w:val="00FB2B84"/>
    <w:rsid w:val="00FB4F1C"/>
    <w:rsid w:val="00FB76CE"/>
    <w:rsid w:val="00FB788A"/>
    <w:rsid w:val="00FC07D3"/>
    <w:rsid w:val="00FC0D69"/>
    <w:rsid w:val="00FC2A6A"/>
    <w:rsid w:val="00FC410E"/>
    <w:rsid w:val="00FC5670"/>
    <w:rsid w:val="00FC5A00"/>
    <w:rsid w:val="00FC6649"/>
    <w:rsid w:val="00FC74BA"/>
    <w:rsid w:val="00FD0CEE"/>
    <w:rsid w:val="00FD2495"/>
    <w:rsid w:val="00FD5483"/>
    <w:rsid w:val="00FD6E50"/>
    <w:rsid w:val="00FE0DE6"/>
    <w:rsid w:val="00FE20FC"/>
    <w:rsid w:val="00FE2AEC"/>
    <w:rsid w:val="00FE3A1C"/>
    <w:rsid w:val="00FE3FEF"/>
    <w:rsid w:val="00FE4C92"/>
    <w:rsid w:val="00FF064F"/>
    <w:rsid w:val="00FF3891"/>
    <w:rsid w:val="00FF3F8D"/>
    <w:rsid w:val="00FF5321"/>
    <w:rsid w:val="00FF66D9"/>
    <w:rsid w:val="00FF7046"/>
    <w:rsid w:val="00FF7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40308"/>
  <w15:chartTrackingRefBased/>
  <w15:docId w15:val="{88D1D8D6-5439-48EC-AFA1-44D18929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138"/>
    <w:pPr>
      <w:overflowPunct w:val="0"/>
      <w:autoSpaceDE w:val="0"/>
      <w:autoSpaceDN w:val="0"/>
      <w:adjustRightInd w:val="0"/>
    </w:pPr>
    <w:rPr>
      <w:sz w:val="24"/>
      <w:lang w:val="en-GB" w:eastAsia="en-US"/>
    </w:rPr>
  </w:style>
  <w:style w:type="paragraph" w:styleId="Antrat1">
    <w:name w:val="heading 1"/>
    <w:basedOn w:val="prastasis"/>
    <w:next w:val="prastasis"/>
    <w:qFormat/>
    <w:rsid w:val="00D813FA"/>
    <w:pPr>
      <w:keepNext/>
      <w:widowControl w:val="0"/>
      <w:overflowPunct/>
      <w:autoSpaceDE/>
      <w:autoSpaceDN/>
      <w:adjustRightInd/>
      <w:jc w:val="center"/>
      <w:outlineLvl w:val="0"/>
    </w:pPr>
    <w:rPr>
      <w:b/>
      <w:bCs/>
      <w:caps/>
      <w:sz w:val="22"/>
      <w:lang w:val="lt-LT"/>
    </w:rPr>
  </w:style>
  <w:style w:type="paragraph" w:styleId="Antrat2">
    <w:name w:val="heading 2"/>
    <w:basedOn w:val="prastasis"/>
    <w:next w:val="prastasis"/>
    <w:qFormat/>
    <w:rsid w:val="00D813FA"/>
    <w:pPr>
      <w:keepNext/>
      <w:widowControl w:val="0"/>
      <w:overflowPunct/>
      <w:autoSpaceDE/>
      <w:autoSpaceDN/>
      <w:adjustRightInd/>
      <w:outlineLvl w:val="1"/>
    </w:pPr>
    <w:rPr>
      <w:b/>
      <w:bCs/>
      <w:sz w:val="22"/>
      <w:lang w:val="lt-LT"/>
    </w:rPr>
  </w:style>
  <w:style w:type="paragraph" w:styleId="Antrat3">
    <w:name w:val="heading 3"/>
    <w:basedOn w:val="prastasis"/>
    <w:next w:val="prastasis"/>
    <w:qFormat/>
    <w:rsid w:val="00D813FA"/>
    <w:pPr>
      <w:keepNext/>
      <w:tabs>
        <w:tab w:val="num" w:pos="360"/>
      </w:tabs>
      <w:suppressAutoHyphens/>
      <w:overflowPunct/>
      <w:autoSpaceDE/>
      <w:autoSpaceDN/>
      <w:adjustRightInd/>
      <w:ind w:right="-766"/>
      <w:jc w:val="center"/>
      <w:outlineLvl w:val="2"/>
    </w:pPr>
    <w:rPr>
      <w:b/>
      <w:bCs/>
      <w:szCs w:val="24"/>
      <w:lang w:val="lt-LT" w:eastAsia="ar-SA"/>
    </w:rPr>
  </w:style>
  <w:style w:type="paragraph" w:styleId="Antrat6">
    <w:name w:val="heading 6"/>
    <w:basedOn w:val="prastasis"/>
    <w:next w:val="prastasis"/>
    <w:qFormat/>
    <w:rsid w:val="00D813FA"/>
    <w:pPr>
      <w:keepNext/>
      <w:overflowPunct/>
      <w:autoSpaceDE/>
      <w:autoSpaceDN/>
      <w:adjustRightInd/>
      <w:ind w:left="1800" w:firstLine="360"/>
      <w:jc w:val="both"/>
      <w:outlineLvl w:val="5"/>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3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936DE"/>
    <w:rPr>
      <w:rFonts w:ascii="Tahoma" w:hAnsi="Tahoma" w:cs="Tahoma"/>
      <w:sz w:val="16"/>
      <w:szCs w:val="16"/>
    </w:rPr>
  </w:style>
  <w:style w:type="paragraph" w:styleId="Adresasantvoko">
    <w:name w:val="envelope address"/>
    <w:basedOn w:val="prastasis"/>
    <w:rsid w:val="00676F07"/>
    <w:pPr>
      <w:framePr w:w="5040" w:h="1980" w:hRule="exact" w:hSpace="180" w:wrap="auto" w:hAnchor="page" w:x="1475" w:yAlign="bottom"/>
    </w:pPr>
    <w:rPr>
      <w:rFonts w:ascii="Arial" w:hAnsi="Arial" w:cs="Arial"/>
      <w:szCs w:val="24"/>
    </w:rPr>
  </w:style>
  <w:style w:type="paragraph" w:styleId="Vokoatgalinisadresas">
    <w:name w:val="envelope return"/>
    <w:basedOn w:val="prastasis"/>
    <w:rsid w:val="00676F07"/>
    <w:pPr>
      <w:framePr w:w="4320" w:h="1440" w:hRule="exact" w:hSpace="180" w:wrap="auto" w:hAnchor="page" w:x="625" w:yAlign="top"/>
    </w:pPr>
    <w:rPr>
      <w:rFonts w:ascii="Arial" w:hAnsi="Arial" w:cs="Arial"/>
      <w:sz w:val="20"/>
    </w:rPr>
  </w:style>
  <w:style w:type="paragraph" w:customStyle="1" w:styleId="Formal">
    <w:name w:val="Formal"/>
    <w:rsid w:val="00BD6968"/>
    <w:pPr>
      <w:overflowPunct w:val="0"/>
      <w:autoSpaceDE w:val="0"/>
      <w:autoSpaceDN w:val="0"/>
      <w:adjustRightInd w:val="0"/>
      <w:jc w:val="center"/>
      <w:textAlignment w:val="baseline"/>
    </w:pPr>
    <w:rPr>
      <w:b/>
      <w:noProof/>
      <w:sz w:val="24"/>
      <w:lang w:val="en-GB" w:eastAsia="en-US"/>
    </w:rPr>
  </w:style>
  <w:style w:type="paragraph" w:styleId="Antrats">
    <w:name w:val="header"/>
    <w:basedOn w:val="prastasis"/>
    <w:link w:val="AntratsDiagrama"/>
    <w:uiPriority w:val="99"/>
    <w:rsid w:val="00966A86"/>
    <w:pPr>
      <w:tabs>
        <w:tab w:val="center" w:pos="4986"/>
        <w:tab w:val="right" w:pos="9972"/>
      </w:tabs>
    </w:pPr>
  </w:style>
  <w:style w:type="character" w:styleId="Puslapionumeris">
    <w:name w:val="page number"/>
    <w:basedOn w:val="Numatytasispastraiposriftas"/>
    <w:rsid w:val="00966A86"/>
  </w:style>
  <w:style w:type="paragraph" w:styleId="Porat">
    <w:name w:val="footer"/>
    <w:basedOn w:val="prastasis"/>
    <w:rsid w:val="00FF5321"/>
    <w:pPr>
      <w:tabs>
        <w:tab w:val="center" w:pos="4986"/>
        <w:tab w:val="right" w:pos="9972"/>
      </w:tabs>
    </w:pPr>
  </w:style>
  <w:style w:type="character" w:styleId="Hipersaitas">
    <w:name w:val="Hyperlink"/>
    <w:rsid w:val="00CF735B"/>
    <w:rPr>
      <w:color w:val="0000FF"/>
      <w:u w:val="single"/>
    </w:rPr>
  </w:style>
  <w:style w:type="paragraph" w:customStyle="1" w:styleId="Antrinispavadinimas">
    <w:name w:val="Antrinis pavadinimas"/>
    <w:basedOn w:val="prastasis"/>
    <w:qFormat/>
    <w:rsid w:val="00D813FA"/>
    <w:pPr>
      <w:suppressAutoHyphens/>
      <w:overflowPunct/>
      <w:autoSpaceDE/>
      <w:autoSpaceDN/>
      <w:adjustRightInd/>
      <w:spacing w:after="60"/>
      <w:jc w:val="center"/>
      <w:outlineLvl w:val="1"/>
    </w:pPr>
    <w:rPr>
      <w:rFonts w:ascii="Arial" w:hAnsi="Arial" w:cs="Arial"/>
      <w:szCs w:val="24"/>
      <w:lang w:val="lt-LT" w:eastAsia="ar-SA"/>
    </w:rPr>
  </w:style>
  <w:style w:type="paragraph" w:styleId="Pavadinimas">
    <w:name w:val="Title"/>
    <w:basedOn w:val="prastasis"/>
    <w:next w:val="Antrinispavadinimas"/>
    <w:link w:val="PavadinimasDiagrama"/>
    <w:qFormat/>
    <w:rsid w:val="00D813FA"/>
    <w:pPr>
      <w:suppressAutoHyphens/>
      <w:overflowPunct/>
      <w:autoSpaceDE/>
      <w:autoSpaceDN/>
      <w:adjustRightInd/>
      <w:jc w:val="center"/>
    </w:pPr>
    <w:rPr>
      <w:b/>
      <w:bCs/>
      <w:szCs w:val="24"/>
      <w:lang w:val="lt-LT" w:eastAsia="ar-SA"/>
    </w:rPr>
  </w:style>
  <w:style w:type="paragraph" w:customStyle="1" w:styleId="DefinitionTerm">
    <w:name w:val="Definition Term"/>
    <w:basedOn w:val="prastasis"/>
    <w:next w:val="prastasis"/>
    <w:rsid w:val="00D813FA"/>
    <w:pPr>
      <w:overflowPunct/>
      <w:autoSpaceDE/>
      <w:autoSpaceDN/>
      <w:adjustRightInd/>
    </w:pPr>
    <w:rPr>
      <w:szCs w:val="24"/>
      <w:lang w:val="lt-LT" w:eastAsia="lt-LT"/>
    </w:rPr>
  </w:style>
  <w:style w:type="paragraph" w:customStyle="1" w:styleId="Normaltab">
    <w:name w:val="Normal tab"/>
    <w:basedOn w:val="prastasis"/>
    <w:next w:val="prastasis"/>
    <w:rsid w:val="00D813FA"/>
    <w:pPr>
      <w:tabs>
        <w:tab w:val="left" w:pos="851"/>
      </w:tabs>
      <w:suppressAutoHyphens/>
      <w:overflowPunct/>
      <w:autoSpaceDE/>
      <w:autoSpaceDN/>
      <w:adjustRightInd/>
      <w:spacing w:before="140" w:after="140"/>
    </w:pPr>
    <w:rPr>
      <w:rFonts w:ascii="HelveticaLT" w:hAnsi="HelveticaLT"/>
      <w:caps/>
      <w:sz w:val="20"/>
      <w:lang w:val="lt-LT" w:eastAsia="ar-SA"/>
    </w:rPr>
  </w:style>
  <w:style w:type="paragraph" w:customStyle="1" w:styleId="font5">
    <w:name w:val="font5"/>
    <w:basedOn w:val="prastasis"/>
    <w:rsid w:val="00D813FA"/>
    <w:pPr>
      <w:suppressAutoHyphens/>
      <w:overflowPunct/>
      <w:autoSpaceDE/>
      <w:autoSpaceDN/>
      <w:adjustRightInd/>
      <w:spacing w:before="280" w:after="280"/>
    </w:pPr>
    <w:rPr>
      <w:b/>
      <w:bCs/>
      <w:sz w:val="20"/>
      <w:lang w:val="lt-LT" w:eastAsia="ar-SA"/>
    </w:rPr>
  </w:style>
  <w:style w:type="paragraph" w:customStyle="1" w:styleId="xl127">
    <w:name w:val="xl127"/>
    <w:basedOn w:val="prastasis"/>
    <w:rsid w:val="00D813FA"/>
    <w:pPr>
      <w:suppressAutoHyphens/>
      <w:overflowPunct/>
      <w:autoSpaceDE/>
      <w:autoSpaceDN/>
      <w:adjustRightInd/>
      <w:spacing w:before="280" w:after="280"/>
      <w:jc w:val="center"/>
    </w:pPr>
    <w:rPr>
      <w:rFonts w:ascii="Arial" w:hAnsi="Arial" w:cs="Arial"/>
      <w:b/>
      <w:bCs/>
      <w:szCs w:val="24"/>
      <w:lang w:val="lt-LT" w:eastAsia="ar-SA"/>
    </w:rPr>
  </w:style>
  <w:style w:type="character" w:customStyle="1" w:styleId="AntratsDiagrama">
    <w:name w:val="Antraštės Diagrama"/>
    <w:link w:val="Antrats"/>
    <w:uiPriority w:val="99"/>
    <w:rsid w:val="003564FA"/>
    <w:rPr>
      <w:sz w:val="24"/>
      <w:lang w:val="en-GB" w:eastAsia="en-US"/>
    </w:rPr>
  </w:style>
  <w:style w:type="character" w:customStyle="1" w:styleId="PavadinimasDiagrama">
    <w:name w:val="Pavadinimas Diagrama"/>
    <w:basedOn w:val="Numatytasispastraiposriftas"/>
    <w:link w:val="Pavadinimas"/>
    <w:rsid w:val="00C538F5"/>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973">
      <w:bodyDiv w:val="1"/>
      <w:marLeft w:val="0"/>
      <w:marRight w:val="0"/>
      <w:marTop w:val="0"/>
      <w:marBottom w:val="0"/>
      <w:divBdr>
        <w:top w:val="none" w:sz="0" w:space="0" w:color="auto"/>
        <w:left w:val="none" w:sz="0" w:space="0" w:color="auto"/>
        <w:bottom w:val="none" w:sz="0" w:space="0" w:color="auto"/>
        <w:right w:val="none" w:sz="0" w:space="0" w:color="auto"/>
      </w:divBdr>
    </w:div>
    <w:div w:id="78715900">
      <w:bodyDiv w:val="1"/>
      <w:marLeft w:val="0"/>
      <w:marRight w:val="0"/>
      <w:marTop w:val="0"/>
      <w:marBottom w:val="0"/>
      <w:divBdr>
        <w:top w:val="none" w:sz="0" w:space="0" w:color="auto"/>
        <w:left w:val="none" w:sz="0" w:space="0" w:color="auto"/>
        <w:bottom w:val="none" w:sz="0" w:space="0" w:color="auto"/>
        <w:right w:val="none" w:sz="0" w:space="0" w:color="auto"/>
      </w:divBdr>
    </w:div>
    <w:div w:id="84232796">
      <w:bodyDiv w:val="1"/>
      <w:marLeft w:val="0"/>
      <w:marRight w:val="0"/>
      <w:marTop w:val="0"/>
      <w:marBottom w:val="0"/>
      <w:divBdr>
        <w:top w:val="none" w:sz="0" w:space="0" w:color="auto"/>
        <w:left w:val="none" w:sz="0" w:space="0" w:color="auto"/>
        <w:bottom w:val="none" w:sz="0" w:space="0" w:color="auto"/>
        <w:right w:val="none" w:sz="0" w:space="0" w:color="auto"/>
      </w:divBdr>
    </w:div>
    <w:div w:id="151993687">
      <w:bodyDiv w:val="1"/>
      <w:marLeft w:val="0"/>
      <w:marRight w:val="0"/>
      <w:marTop w:val="0"/>
      <w:marBottom w:val="0"/>
      <w:divBdr>
        <w:top w:val="none" w:sz="0" w:space="0" w:color="auto"/>
        <w:left w:val="none" w:sz="0" w:space="0" w:color="auto"/>
        <w:bottom w:val="none" w:sz="0" w:space="0" w:color="auto"/>
        <w:right w:val="none" w:sz="0" w:space="0" w:color="auto"/>
      </w:divBdr>
    </w:div>
    <w:div w:id="257760862">
      <w:bodyDiv w:val="1"/>
      <w:marLeft w:val="0"/>
      <w:marRight w:val="0"/>
      <w:marTop w:val="0"/>
      <w:marBottom w:val="0"/>
      <w:divBdr>
        <w:top w:val="none" w:sz="0" w:space="0" w:color="auto"/>
        <w:left w:val="none" w:sz="0" w:space="0" w:color="auto"/>
        <w:bottom w:val="none" w:sz="0" w:space="0" w:color="auto"/>
        <w:right w:val="none" w:sz="0" w:space="0" w:color="auto"/>
      </w:divBdr>
    </w:div>
    <w:div w:id="354427402">
      <w:bodyDiv w:val="1"/>
      <w:marLeft w:val="0"/>
      <w:marRight w:val="0"/>
      <w:marTop w:val="0"/>
      <w:marBottom w:val="0"/>
      <w:divBdr>
        <w:top w:val="none" w:sz="0" w:space="0" w:color="auto"/>
        <w:left w:val="none" w:sz="0" w:space="0" w:color="auto"/>
        <w:bottom w:val="none" w:sz="0" w:space="0" w:color="auto"/>
        <w:right w:val="none" w:sz="0" w:space="0" w:color="auto"/>
      </w:divBdr>
    </w:div>
    <w:div w:id="430853781">
      <w:bodyDiv w:val="1"/>
      <w:marLeft w:val="0"/>
      <w:marRight w:val="0"/>
      <w:marTop w:val="0"/>
      <w:marBottom w:val="0"/>
      <w:divBdr>
        <w:top w:val="none" w:sz="0" w:space="0" w:color="auto"/>
        <w:left w:val="none" w:sz="0" w:space="0" w:color="auto"/>
        <w:bottom w:val="none" w:sz="0" w:space="0" w:color="auto"/>
        <w:right w:val="none" w:sz="0" w:space="0" w:color="auto"/>
      </w:divBdr>
    </w:div>
    <w:div w:id="490634708">
      <w:bodyDiv w:val="1"/>
      <w:marLeft w:val="0"/>
      <w:marRight w:val="0"/>
      <w:marTop w:val="0"/>
      <w:marBottom w:val="0"/>
      <w:divBdr>
        <w:top w:val="none" w:sz="0" w:space="0" w:color="auto"/>
        <w:left w:val="none" w:sz="0" w:space="0" w:color="auto"/>
        <w:bottom w:val="none" w:sz="0" w:space="0" w:color="auto"/>
        <w:right w:val="none" w:sz="0" w:space="0" w:color="auto"/>
      </w:divBdr>
    </w:div>
    <w:div w:id="538857359">
      <w:bodyDiv w:val="1"/>
      <w:marLeft w:val="0"/>
      <w:marRight w:val="0"/>
      <w:marTop w:val="0"/>
      <w:marBottom w:val="0"/>
      <w:divBdr>
        <w:top w:val="none" w:sz="0" w:space="0" w:color="auto"/>
        <w:left w:val="none" w:sz="0" w:space="0" w:color="auto"/>
        <w:bottom w:val="none" w:sz="0" w:space="0" w:color="auto"/>
        <w:right w:val="none" w:sz="0" w:space="0" w:color="auto"/>
      </w:divBdr>
    </w:div>
    <w:div w:id="833229388">
      <w:bodyDiv w:val="1"/>
      <w:marLeft w:val="0"/>
      <w:marRight w:val="0"/>
      <w:marTop w:val="0"/>
      <w:marBottom w:val="0"/>
      <w:divBdr>
        <w:top w:val="none" w:sz="0" w:space="0" w:color="auto"/>
        <w:left w:val="none" w:sz="0" w:space="0" w:color="auto"/>
        <w:bottom w:val="none" w:sz="0" w:space="0" w:color="auto"/>
        <w:right w:val="none" w:sz="0" w:space="0" w:color="auto"/>
      </w:divBdr>
    </w:div>
    <w:div w:id="842626054">
      <w:bodyDiv w:val="1"/>
      <w:marLeft w:val="0"/>
      <w:marRight w:val="0"/>
      <w:marTop w:val="0"/>
      <w:marBottom w:val="0"/>
      <w:divBdr>
        <w:top w:val="none" w:sz="0" w:space="0" w:color="auto"/>
        <w:left w:val="none" w:sz="0" w:space="0" w:color="auto"/>
        <w:bottom w:val="none" w:sz="0" w:space="0" w:color="auto"/>
        <w:right w:val="none" w:sz="0" w:space="0" w:color="auto"/>
      </w:divBdr>
    </w:div>
    <w:div w:id="872499358">
      <w:bodyDiv w:val="1"/>
      <w:marLeft w:val="0"/>
      <w:marRight w:val="0"/>
      <w:marTop w:val="0"/>
      <w:marBottom w:val="0"/>
      <w:divBdr>
        <w:top w:val="none" w:sz="0" w:space="0" w:color="auto"/>
        <w:left w:val="none" w:sz="0" w:space="0" w:color="auto"/>
        <w:bottom w:val="none" w:sz="0" w:space="0" w:color="auto"/>
        <w:right w:val="none" w:sz="0" w:space="0" w:color="auto"/>
      </w:divBdr>
    </w:div>
    <w:div w:id="1114133210">
      <w:bodyDiv w:val="1"/>
      <w:marLeft w:val="0"/>
      <w:marRight w:val="0"/>
      <w:marTop w:val="0"/>
      <w:marBottom w:val="0"/>
      <w:divBdr>
        <w:top w:val="none" w:sz="0" w:space="0" w:color="auto"/>
        <w:left w:val="none" w:sz="0" w:space="0" w:color="auto"/>
        <w:bottom w:val="none" w:sz="0" w:space="0" w:color="auto"/>
        <w:right w:val="none" w:sz="0" w:space="0" w:color="auto"/>
      </w:divBdr>
    </w:div>
    <w:div w:id="1162116415">
      <w:bodyDiv w:val="1"/>
      <w:marLeft w:val="0"/>
      <w:marRight w:val="0"/>
      <w:marTop w:val="0"/>
      <w:marBottom w:val="0"/>
      <w:divBdr>
        <w:top w:val="none" w:sz="0" w:space="0" w:color="auto"/>
        <w:left w:val="none" w:sz="0" w:space="0" w:color="auto"/>
        <w:bottom w:val="none" w:sz="0" w:space="0" w:color="auto"/>
        <w:right w:val="none" w:sz="0" w:space="0" w:color="auto"/>
      </w:divBdr>
    </w:div>
    <w:div w:id="1185050574">
      <w:bodyDiv w:val="1"/>
      <w:marLeft w:val="0"/>
      <w:marRight w:val="0"/>
      <w:marTop w:val="0"/>
      <w:marBottom w:val="0"/>
      <w:divBdr>
        <w:top w:val="none" w:sz="0" w:space="0" w:color="auto"/>
        <w:left w:val="none" w:sz="0" w:space="0" w:color="auto"/>
        <w:bottom w:val="none" w:sz="0" w:space="0" w:color="auto"/>
        <w:right w:val="none" w:sz="0" w:space="0" w:color="auto"/>
      </w:divBdr>
    </w:div>
    <w:div w:id="1204949593">
      <w:bodyDiv w:val="1"/>
      <w:marLeft w:val="0"/>
      <w:marRight w:val="0"/>
      <w:marTop w:val="0"/>
      <w:marBottom w:val="0"/>
      <w:divBdr>
        <w:top w:val="none" w:sz="0" w:space="0" w:color="auto"/>
        <w:left w:val="none" w:sz="0" w:space="0" w:color="auto"/>
        <w:bottom w:val="none" w:sz="0" w:space="0" w:color="auto"/>
        <w:right w:val="none" w:sz="0" w:space="0" w:color="auto"/>
      </w:divBdr>
    </w:div>
    <w:div w:id="1219244070">
      <w:bodyDiv w:val="1"/>
      <w:marLeft w:val="0"/>
      <w:marRight w:val="0"/>
      <w:marTop w:val="0"/>
      <w:marBottom w:val="0"/>
      <w:divBdr>
        <w:top w:val="none" w:sz="0" w:space="0" w:color="auto"/>
        <w:left w:val="none" w:sz="0" w:space="0" w:color="auto"/>
        <w:bottom w:val="none" w:sz="0" w:space="0" w:color="auto"/>
        <w:right w:val="none" w:sz="0" w:space="0" w:color="auto"/>
      </w:divBdr>
    </w:div>
    <w:div w:id="1222600795">
      <w:bodyDiv w:val="1"/>
      <w:marLeft w:val="0"/>
      <w:marRight w:val="0"/>
      <w:marTop w:val="0"/>
      <w:marBottom w:val="0"/>
      <w:divBdr>
        <w:top w:val="none" w:sz="0" w:space="0" w:color="auto"/>
        <w:left w:val="none" w:sz="0" w:space="0" w:color="auto"/>
        <w:bottom w:val="none" w:sz="0" w:space="0" w:color="auto"/>
        <w:right w:val="none" w:sz="0" w:space="0" w:color="auto"/>
      </w:divBdr>
    </w:div>
    <w:div w:id="1380932713">
      <w:bodyDiv w:val="1"/>
      <w:marLeft w:val="0"/>
      <w:marRight w:val="0"/>
      <w:marTop w:val="0"/>
      <w:marBottom w:val="0"/>
      <w:divBdr>
        <w:top w:val="none" w:sz="0" w:space="0" w:color="auto"/>
        <w:left w:val="none" w:sz="0" w:space="0" w:color="auto"/>
        <w:bottom w:val="none" w:sz="0" w:space="0" w:color="auto"/>
        <w:right w:val="none" w:sz="0" w:space="0" w:color="auto"/>
      </w:divBdr>
    </w:div>
    <w:div w:id="1416319832">
      <w:bodyDiv w:val="1"/>
      <w:marLeft w:val="0"/>
      <w:marRight w:val="0"/>
      <w:marTop w:val="0"/>
      <w:marBottom w:val="0"/>
      <w:divBdr>
        <w:top w:val="none" w:sz="0" w:space="0" w:color="auto"/>
        <w:left w:val="none" w:sz="0" w:space="0" w:color="auto"/>
        <w:bottom w:val="none" w:sz="0" w:space="0" w:color="auto"/>
        <w:right w:val="none" w:sz="0" w:space="0" w:color="auto"/>
      </w:divBdr>
    </w:div>
    <w:div w:id="1418165606">
      <w:bodyDiv w:val="1"/>
      <w:marLeft w:val="0"/>
      <w:marRight w:val="0"/>
      <w:marTop w:val="0"/>
      <w:marBottom w:val="0"/>
      <w:divBdr>
        <w:top w:val="none" w:sz="0" w:space="0" w:color="auto"/>
        <w:left w:val="none" w:sz="0" w:space="0" w:color="auto"/>
        <w:bottom w:val="none" w:sz="0" w:space="0" w:color="auto"/>
        <w:right w:val="none" w:sz="0" w:space="0" w:color="auto"/>
      </w:divBdr>
    </w:div>
    <w:div w:id="1441756821">
      <w:bodyDiv w:val="1"/>
      <w:marLeft w:val="0"/>
      <w:marRight w:val="0"/>
      <w:marTop w:val="0"/>
      <w:marBottom w:val="0"/>
      <w:divBdr>
        <w:top w:val="none" w:sz="0" w:space="0" w:color="auto"/>
        <w:left w:val="none" w:sz="0" w:space="0" w:color="auto"/>
        <w:bottom w:val="none" w:sz="0" w:space="0" w:color="auto"/>
        <w:right w:val="none" w:sz="0" w:space="0" w:color="auto"/>
      </w:divBdr>
    </w:div>
    <w:div w:id="1594314235">
      <w:bodyDiv w:val="1"/>
      <w:marLeft w:val="0"/>
      <w:marRight w:val="0"/>
      <w:marTop w:val="0"/>
      <w:marBottom w:val="0"/>
      <w:divBdr>
        <w:top w:val="none" w:sz="0" w:space="0" w:color="auto"/>
        <w:left w:val="none" w:sz="0" w:space="0" w:color="auto"/>
        <w:bottom w:val="none" w:sz="0" w:space="0" w:color="auto"/>
        <w:right w:val="none" w:sz="0" w:space="0" w:color="auto"/>
      </w:divBdr>
    </w:div>
    <w:div w:id="1652834197">
      <w:bodyDiv w:val="1"/>
      <w:marLeft w:val="0"/>
      <w:marRight w:val="0"/>
      <w:marTop w:val="0"/>
      <w:marBottom w:val="0"/>
      <w:divBdr>
        <w:top w:val="none" w:sz="0" w:space="0" w:color="auto"/>
        <w:left w:val="none" w:sz="0" w:space="0" w:color="auto"/>
        <w:bottom w:val="none" w:sz="0" w:space="0" w:color="auto"/>
        <w:right w:val="none" w:sz="0" w:space="0" w:color="auto"/>
      </w:divBdr>
    </w:div>
    <w:div w:id="1676765109">
      <w:bodyDiv w:val="1"/>
      <w:marLeft w:val="0"/>
      <w:marRight w:val="0"/>
      <w:marTop w:val="0"/>
      <w:marBottom w:val="0"/>
      <w:divBdr>
        <w:top w:val="none" w:sz="0" w:space="0" w:color="auto"/>
        <w:left w:val="none" w:sz="0" w:space="0" w:color="auto"/>
        <w:bottom w:val="none" w:sz="0" w:space="0" w:color="auto"/>
        <w:right w:val="none" w:sz="0" w:space="0" w:color="auto"/>
      </w:divBdr>
    </w:div>
    <w:div w:id="1707557790">
      <w:bodyDiv w:val="1"/>
      <w:marLeft w:val="0"/>
      <w:marRight w:val="0"/>
      <w:marTop w:val="0"/>
      <w:marBottom w:val="0"/>
      <w:divBdr>
        <w:top w:val="none" w:sz="0" w:space="0" w:color="auto"/>
        <w:left w:val="none" w:sz="0" w:space="0" w:color="auto"/>
        <w:bottom w:val="none" w:sz="0" w:space="0" w:color="auto"/>
        <w:right w:val="none" w:sz="0" w:space="0" w:color="auto"/>
      </w:divBdr>
    </w:div>
    <w:div w:id="1775637184">
      <w:bodyDiv w:val="1"/>
      <w:marLeft w:val="0"/>
      <w:marRight w:val="0"/>
      <w:marTop w:val="0"/>
      <w:marBottom w:val="0"/>
      <w:divBdr>
        <w:top w:val="none" w:sz="0" w:space="0" w:color="auto"/>
        <w:left w:val="none" w:sz="0" w:space="0" w:color="auto"/>
        <w:bottom w:val="none" w:sz="0" w:space="0" w:color="auto"/>
        <w:right w:val="none" w:sz="0" w:space="0" w:color="auto"/>
      </w:divBdr>
    </w:div>
    <w:div w:id="1795712342">
      <w:bodyDiv w:val="1"/>
      <w:marLeft w:val="0"/>
      <w:marRight w:val="0"/>
      <w:marTop w:val="0"/>
      <w:marBottom w:val="0"/>
      <w:divBdr>
        <w:top w:val="none" w:sz="0" w:space="0" w:color="auto"/>
        <w:left w:val="none" w:sz="0" w:space="0" w:color="auto"/>
        <w:bottom w:val="none" w:sz="0" w:space="0" w:color="auto"/>
        <w:right w:val="none" w:sz="0" w:space="0" w:color="auto"/>
      </w:divBdr>
    </w:div>
    <w:div w:id="1849755563">
      <w:bodyDiv w:val="1"/>
      <w:marLeft w:val="0"/>
      <w:marRight w:val="0"/>
      <w:marTop w:val="0"/>
      <w:marBottom w:val="0"/>
      <w:divBdr>
        <w:top w:val="none" w:sz="0" w:space="0" w:color="auto"/>
        <w:left w:val="none" w:sz="0" w:space="0" w:color="auto"/>
        <w:bottom w:val="none" w:sz="0" w:space="0" w:color="auto"/>
        <w:right w:val="none" w:sz="0" w:space="0" w:color="auto"/>
      </w:divBdr>
    </w:div>
    <w:div w:id="20630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utas.silute.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8468-8C7A-4B9C-A626-4C12EB55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14251</Words>
  <Characters>8124</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VAINUTO VIDURINĖS MOKYKLOS</vt:lpstr>
    </vt:vector>
  </TitlesOfParts>
  <Company>Vainuto vidurinė mokykla</Company>
  <LinksUpToDate>false</LinksUpToDate>
  <CharactersWithSpaces>22331</CharactersWithSpaces>
  <SharedDoc>false</SharedDoc>
  <HLinks>
    <vt:vector size="6" baseType="variant">
      <vt:variant>
        <vt:i4>4259868</vt:i4>
      </vt:variant>
      <vt:variant>
        <vt:i4>0</vt:i4>
      </vt:variant>
      <vt:variant>
        <vt:i4>0</vt:i4>
      </vt:variant>
      <vt:variant>
        <vt:i4>5</vt:i4>
      </vt:variant>
      <vt:variant>
        <vt:lpwstr>http://www.vainutas.silute.lm.lt/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VAINUTO VIDURINĖS MOKYKLOS</dc:title>
  <dc:subject/>
  <dc:creator>Raštinė</dc:creator>
  <cp:keywords/>
  <dc:description/>
  <cp:lastModifiedBy>Raštinė</cp:lastModifiedBy>
  <cp:revision>8</cp:revision>
  <cp:lastPrinted>2024-01-19T11:05:00Z</cp:lastPrinted>
  <dcterms:created xsi:type="dcterms:W3CDTF">2024-02-29T12:43:00Z</dcterms:created>
  <dcterms:modified xsi:type="dcterms:W3CDTF">2024-02-29T12:55:00Z</dcterms:modified>
</cp:coreProperties>
</file>